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b/>
          <w:i/>
          <w:sz w:val="28"/>
          <w:lang w:val="en-US"/>
        </w:rPr>
      </w:pPr>
      <w:r>
        <w:rPr>
          <w:b/>
          <w:sz w:val="24"/>
        </w:rPr>
        <w:t>GPP TSG-RAN5 Meeting #</w:t>
      </w:r>
      <w:r>
        <w:rPr>
          <w:rFonts w:hint="eastAsia"/>
          <w:b/>
          <w:sz w:val="24"/>
          <w:lang w:val="en-US" w:eastAsia="zh-CN"/>
        </w:rPr>
        <w:t>102</w:t>
      </w:r>
      <w:r>
        <w:rPr>
          <w:b/>
          <w:i/>
          <w:sz w:val="28"/>
        </w:rPr>
        <w:tab/>
      </w:r>
      <w:r>
        <w:rPr>
          <w:b/>
          <w:i/>
          <w:sz w:val="24"/>
          <w:szCs w:val="24"/>
        </w:rPr>
        <w:t>R5-2</w:t>
      </w:r>
      <w:r>
        <w:rPr>
          <w:rFonts w:hint="eastAsia"/>
          <w:b/>
          <w:i/>
          <w:sz w:val="24"/>
          <w:szCs w:val="24"/>
          <w:lang w:val="en-US" w:eastAsia="zh-CN"/>
        </w:rPr>
        <w:t>40392</w:t>
      </w:r>
    </w:p>
    <w:p>
      <w:pPr>
        <w:pStyle w:val="99"/>
        <w:tabs>
          <w:tab w:val="right" w:pos="9639"/>
        </w:tabs>
        <w:spacing w:after="0"/>
        <w:rPr>
          <w:b/>
          <w:sz w:val="24"/>
          <w:lang w:eastAsia="zh-CN"/>
        </w:rPr>
      </w:pPr>
      <w:r>
        <w:rPr>
          <w:b/>
          <w:sz w:val="24"/>
          <w:lang w:eastAsia="zh-CN"/>
        </w:rPr>
        <w:t>Athens</w:t>
      </w:r>
      <w:r>
        <w:rPr>
          <w:b/>
          <w:sz w:val="24"/>
        </w:rPr>
        <w:t>, Greece, 26</w:t>
      </w:r>
      <w:r>
        <w:rPr>
          <w:rFonts w:hint="eastAsia"/>
          <w:b/>
          <w:sz w:val="24"/>
          <w:vertAlign w:val="superscript"/>
          <w:lang w:val="en-US" w:eastAsia="zh-CN"/>
        </w:rPr>
        <w:t>th</w:t>
      </w:r>
      <w:r>
        <w:rPr>
          <w:b/>
          <w:sz w:val="24"/>
          <w:lang w:eastAsia="zh-CN"/>
        </w:rPr>
        <w:t xml:space="preserve"> Feb – 1</w:t>
      </w:r>
      <w:r>
        <w:rPr>
          <w:b/>
          <w:sz w:val="24"/>
          <w:vertAlign w:val="superscript"/>
          <w:lang w:eastAsia="zh-CN"/>
        </w:rPr>
        <w:t>st</w:t>
      </w:r>
      <w:r>
        <w:rPr>
          <w:b/>
          <w:sz w:val="24"/>
          <w:lang w:eastAsia="zh-CN"/>
        </w:rPr>
        <w:t xml:space="preserve"> Mar</w:t>
      </w:r>
      <w:r>
        <w:rPr>
          <w:rFonts w:hint="eastAsia"/>
          <w:b/>
          <w:sz w:val="24"/>
          <w:lang w:eastAsia="zh-CN"/>
        </w:rPr>
        <w:t>,</w:t>
      </w:r>
      <w:r>
        <w:rPr>
          <w:b/>
          <w:sz w:val="24"/>
          <w:lang w:eastAsia="zh-CN"/>
        </w:rPr>
        <w:t xml:space="preserve"> 2024</w:t>
      </w:r>
    </w:p>
    <w:p>
      <w:pPr>
        <w:pStyle w:val="99"/>
        <w:tabs>
          <w:tab w:val="right" w:pos="9639"/>
        </w:tabs>
        <w:spacing w:after="0"/>
        <w:rPr>
          <w:b/>
          <w:sz w:val="24"/>
        </w:rPr>
      </w:pPr>
    </w:p>
    <w:p>
      <w:pPr>
        <w:pStyle w:val="99"/>
        <w:tabs>
          <w:tab w:val="right" w:pos="9639"/>
        </w:tabs>
        <w:spacing w:after="0"/>
        <w:rPr>
          <w:b/>
          <w:sz w:val="24"/>
        </w:rPr>
      </w:pPr>
      <w:r>
        <w:rPr>
          <w:b/>
          <w:sz w:val="24"/>
        </w:rPr>
        <w:t>3GPP TSG RAN Meeting #103</w:t>
      </w:r>
      <w:r>
        <w:rPr>
          <w:b/>
          <w:sz w:val="24"/>
        </w:rPr>
        <w:tab/>
      </w:r>
      <w:r>
        <w:rPr>
          <w:b/>
          <w:sz w:val="24"/>
        </w:rPr>
        <w:t>RP-2</w:t>
      </w:r>
      <w:r>
        <w:rPr>
          <w:rFonts w:hint="eastAsia"/>
          <w:b/>
          <w:sz w:val="24"/>
          <w:lang w:val="en-US" w:eastAsia="zh-CN"/>
        </w:rPr>
        <w:t>4</w:t>
      </w:r>
      <w:r>
        <w:rPr>
          <w:b/>
          <w:sz w:val="24"/>
        </w:rPr>
        <w:t>xxxx</w:t>
      </w:r>
    </w:p>
    <w:p>
      <w:pPr>
        <w:pStyle w:val="99"/>
        <w:tabs>
          <w:tab w:val="right" w:pos="9639"/>
        </w:tabs>
        <w:spacing w:after="0"/>
        <w:rPr>
          <w:rFonts w:hint="eastAsia"/>
          <w:b/>
          <w:sz w:val="24"/>
        </w:rPr>
      </w:pPr>
      <w:r>
        <w:rPr>
          <w:b/>
          <w:sz w:val="24"/>
        </w:rPr>
        <w:t>Maastricht, NL, Mar 18-21, 2024</w:t>
      </w:r>
      <w:r>
        <w:rPr>
          <w:b/>
          <w:sz w:val="24"/>
        </w:rPr>
        <w:tab/>
      </w: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hint="eastAsia" w:ascii="Arial" w:hAnsi="Arial" w:eastAsia="宋体" w:cs="Arial"/>
          <w:lang w:val="en-US" w:eastAsia="zh-CN"/>
        </w:rPr>
        <w:t xml:space="preserve">      13.3.10</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UE Conformance – Support of reduced capability NR devices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eastAsia="zh-CN"/>
              </w:rPr>
            </w:pPr>
            <w:r>
              <w:rPr>
                <w:rFonts w:ascii="Arial" w:hAnsi="Arial" w:cs="Arial"/>
                <w:lang w:val="en-US" w:eastAsia="zh-CN"/>
              </w:rPr>
              <w:t>NR_redcap_plus_ARCH-UEConTes</w:t>
            </w:r>
            <w:r>
              <w:rPr>
                <w:rFonts w:hint="eastAsia" w:ascii="Arial" w:hAnsi="Arial" w:cs="Arial"/>
                <w:lang w:val="en-US"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val="en-US" w:eastAsia="zh-CN"/>
              </w:rPr>
            </w:pPr>
            <w:r>
              <w:rPr>
                <w:rFonts w:ascii="Arial" w:hAnsi="Arial" w:cs="Arial"/>
                <w:lang w:val="en-US" w:eastAsia="zh-CN"/>
              </w:rPr>
              <w:t>950066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lang w:val="en-US" w:eastAsia="zh-CN"/>
              </w:rPr>
            </w:pPr>
            <w:r>
              <w:rPr>
                <w:rFonts w:ascii="Arial" w:hAnsi="Arial" w:cs="Arial"/>
                <w:lang w:val="en-US" w:eastAsia="zh-CN"/>
              </w:rPr>
              <w:t>RP-2</w:t>
            </w:r>
            <w:r>
              <w:rPr>
                <w:rFonts w:hint="eastAsia" w:ascii="Arial" w:hAnsi="Arial" w:cs="Arial"/>
                <w:lang w:val="en-US" w:eastAsia="zh-CN"/>
              </w:rPr>
              <w:t>31548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hint="eastAsia" w:ascii="Arial" w:hAnsi="Arial" w:cs="Arial"/>
                <w:color w:val="00B050"/>
                <w:kern w:val="2"/>
                <w:sz w:val="21"/>
                <w:szCs w:val="22"/>
                <w:lang w:val="en-US" w:eastAsia="zh-CN"/>
              </w:rPr>
            </w:pPr>
            <w:r>
              <w:rPr>
                <w:rFonts w:hint="eastAsia" w:ascii="Arial" w:hAnsi="Arial" w:eastAsia="宋体" w:cs="Arial"/>
                <w:color w:val="00B050"/>
                <w:kern w:val="2"/>
                <w:sz w:val="21"/>
                <w:szCs w:val="22"/>
                <w:lang w:val="en-US" w:eastAsia="zh-CN"/>
              </w:rPr>
              <w:t>3</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4</w:t>
            </w:r>
            <w:r>
              <w:rPr>
                <w:rFonts w:ascii="Arial" w:hAnsi="Arial" w:cs="Arial"/>
                <w:color w:val="00B050"/>
                <w:kern w:val="2"/>
                <w:sz w:val="21"/>
                <w:szCs w:val="22"/>
                <w:lang w:val="en-US"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highlight w:val="yellow"/>
                <w:lang w:val="en-US" w:eastAsia="zh-CN"/>
              </w:rPr>
            </w:pPr>
            <w:r>
              <w:rPr>
                <w:rFonts w:hint="eastAsia" w:ascii="Arial" w:hAnsi="Arial" w:eastAsia="宋体" w:cs="Arial"/>
                <w:color w:val="00B050"/>
                <w:kern w:val="2"/>
                <w:sz w:val="21"/>
                <w:szCs w:val="22"/>
                <w:highlight w:val="none"/>
                <w:lang w:val="en-US" w:eastAsia="zh-CN"/>
              </w:rPr>
              <w:t>100</w:t>
            </w:r>
            <w:r>
              <w:rPr>
                <w:rFonts w:ascii="Arial" w:hAnsi="Arial" w:cs="Arial"/>
                <w:color w:val="00B050"/>
                <w:kern w:val="2"/>
                <w:sz w:val="21"/>
                <w:szCs w:val="22"/>
                <w:highlight w:val="none"/>
                <w:lang w:val="en-US" w:eastAsia="ja-JP"/>
              </w:rPr>
              <w:t>%</w:t>
            </w:r>
            <w:r>
              <w:rPr>
                <w:rFonts w:hint="eastAsia" w:ascii="Arial" w:hAnsi="Arial" w:eastAsia="宋体" w:cs="Arial"/>
                <w:color w:val="00B050"/>
                <w:kern w:val="2"/>
                <w:sz w:val="21"/>
                <w:szCs w:val="22"/>
                <w:highlight w:val="none"/>
                <w:lang w:val="en-US" w:eastAsia="zh-CN"/>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w:t>
      </w:r>
      <w:bookmarkStart w:id="0" w:name="_GoBack"/>
      <w:bookmarkEnd w:id="0"/>
      <w:r>
        <w:rPr>
          <w:rFonts w:ascii="Arial" w:hAnsi="Arial" w:cs="Arial"/>
          <w:color w:val="FF9201"/>
        </w:rPr>
        <w:t>: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tabs>
          <w:tab w:val="left" w:pos="567"/>
        </w:tabs>
        <w:overflowPunct/>
        <w:autoSpaceDE/>
        <w:autoSpaceDN/>
        <w:snapToGrid w:val="0"/>
        <w:spacing w:after="0"/>
        <w:textAlignment w:val="auto"/>
        <w:rPr>
          <w:rFonts w:ascii="Arial" w:hAnsi="Arial" w:cs="Arial"/>
        </w:rPr>
      </w:pPr>
      <w:r>
        <w:rPr>
          <w:rFonts w:ascii="Arial" w:hAnsi="Arial" w:cs="Arial"/>
        </w:rPr>
        <w:t>At RAN5#</w:t>
      </w:r>
      <w:r>
        <w:rPr>
          <w:rFonts w:hint="eastAsia" w:ascii="Arial" w:hAnsi="Arial" w:eastAsia="宋体" w:cs="Arial"/>
          <w:lang w:val="en-US" w:eastAsia="zh-CN"/>
        </w:rPr>
        <w:t>102</w:t>
      </w:r>
      <w:r>
        <w:rPr>
          <w:rFonts w:ascii="Arial" w:hAnsi="Arial" w:cs="Arial"/>
        </w:rPr>
        <w:t xml:space="preserve"> RAN5 agreed to close the work item and to handle and track the remaining test cases by an internal RAN5 workplan from RAN5#</w:t>
      </w:r>
      <w:r>
        <w:rPr>
          <w:rFonts w:hint="eastAsia" w:ascii="Arial" w:hAnsi="Arial" w:eastAsia="宋体" w:cs="Arial"/>
          <w:lang w:val="en-US" w:eastAsia="zh-CN"/>
        </w:rPr>
        <w:t>102</w:t>
      </w:r>
      <w:r>
        <w:rPr>
          <w:rFonts w:ascii="Arial" w:hAnsi="Arial" w:cs="Arial"/>
        </w:rPr>
        <w:t>.</w:t>
      </w:r>
    </w:p>
    <w:p>
      <w:pPr>
        <w:rPr>
          <w:rFonts w:ascii="Arial" w:hAnsi="Arial" w:cs="Arial"/>
        </w:rPr>
      </w:pPr>
    </w:p>
    <w:p>
      <w:pPr>
        <w:rPr>
          <w:rFonts w:ascii="Arial" w:hAnsi="Arial" w:cs="Arial"/>
          <w:lang w:eastAsia="ja-JP"/>
        </w:rPr>
      </w:pPr>
      <w:r>
        <w:rPr>
          <w:rFonts w:ascii="Arial" w:hAnsi="Arial" w:cs="Arial"/>
        </w:rPr>
        <w:t>At RAN5#</w:t>
      </w:r>
      <w:r>
        <w:rPr>
          <w:rFonts w:hint="eastAsia" w:ascii="Arial" w:hAnsi="Arial" w:eastAsia="宋体" w:cs="Arial"/>
          <w:lang w:val="en-US" w:eastAsia="zh-CN"/>
        </w:rPr>
        <w:t>102</w:t>
      </w:r>
      <w:r>
        <w:rPr>
          <w:rFonts w:ascii="Arial" w:hAnsi="Arial" w:cs="Arial"/>
        </w:rPr>
        <w:t xml:space="preserve"> meeting, </w:t>
      </w:r>
      <w:r>
        <w:rPr>
          <w:rFonts w:hint="eastAsia" w:ascii="Arial" w:hAnsi="Arial" w:eastAsia="宋体" w:cs="Arial"/>
          <w:highlight w:val="none"/>
          <w:lang w:val="en-US" w:eastAsia="zh-CN"/>
        </w:rPr>
        <w:t>151</w:t>
      </w:r>
      <w:r>
        <w:rPr>
          <w:rFonts w:ascii="Arial" w:hAnsi="Arial" w:cs="Arial"/>
          <w:highlight w:val="none"/>
        </w:rPr>
        <w:t xml:space="preserve"> CR</w:t>
      </w:r>
      <w:r>
        <w:rPr>
          <w:rFonts w:hint="eastAsia" w:ascii="Arial" w:hAnsi="Arial" w:eastAsia="宋体" w:cs="Arial"/>
          <w:highlight w:val="none"/>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This WI is estimated to be</w:t>
      </w:r>
      <w:r>
        <w:rPr>
          <w:rFonts w:ascii="Arial" w:hAnsi="Arial" w:cs="Arial"/>
          <w:highlight w:val="none"/>
        </w:rPr>
        <w:t xml:space="preserve"> </w:t>
      </w:r>
      <w:r>
        <w:rPr>
          <w:rFonts w:hint="eastAsia" w:ascii="Arial" w:hAnsi="Arial" w:eastAsia="宋体" w:cs="Arial"/>
          <w:highlight w:val="none"/>
          <w:lang w:val="en-US" w:eastAsia="zh-CN"/>
        </w:rPr>
        <w:t>100</w:t>
      </w:r>
      <w:r>
        <w:rPr>
          <w:rFonts w:ascii="Arial" w:hAnsi="Arial" w:cs="Arial"/>
          <w:highlight w:val="none"/>
        </w:rPr>
        <w:t>%</w:t>
      </w:r>
      <w:r>
        <w:rPr>
          <w:rFonts w:ascii="Arial" w:hAnsi="Arial" w:cs="Arial"/>
        </w:rPr>
        <w:t xml:space="preserve"> complete. 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rPr>
          <w:rFonts w:hint="eastAsia" w:ascii="Arial" w:hAnsi="Arial" w:eastAsia="宋体" w:cs="Arial"/>
          <w:lang w:val="en-US" w:eastAsia="zh-CN"/>
        </w:rPr>
      </w:pPr>
      <w:r>
        <w:rPr>
          <w:rFonts w:hint="eastAsia" w:ascii="Arial" w:hAnsi="Arial" w:eastAsia="宋体" w:cs="Arial"/>
          <w:lang w:val="en-US" w:eastAsia="zh-CN"/>
        </w:rPr>
        <w:t>There are still some remaining issue on this WI:</w:t>
      </w:r>
    </w:p>
    <w:p>
      <w:pPr>
        <w:numPr>
          <w:ilvl w:val="0"/>
          <w:numId w:val="5"/>
        </w:numPr>
        <w:ind w:left="420" w:leftChars="0" w:hanging="420" w:firstLineChars="0"/>
        <w:rPr>
          <w:rFonts w:hint="default" w:ascii="Arial" w:hAnsi="Arial" w:eastAsia="宋体" w:cs="Arial"/>
          <w:lang w:val="en-US" w:eastAsia="zh-CN"/>
        </w:rPr>
      </w:pPr>
      <w:r>
        <w:rPr>
          <w:rFonts w:hint="eastAsia" w:ascii="Arial" w:hAnsi="Arial" w:eastAsia="宋体" w:cs="Arial"/>
          <w:lang w:val="en-US" w:eastAsia="zh-CN"/>
        </w:rPr>
        <w:t xml:space="preserve">Due to lack of deployment interest，MU/TT analysis of FR2 PC7 for RedCap is still missing in this WI.  It </w:t>
      </w:r>
      <w:r>
        <w:rPr>
          <w:rFonts w:hint="default" w:ascii="Arial" w:hAnsi="Arial" w:eastAsia="宋体" w:cs="Arial"/>
          <w:lang w:val="en-US" w:eastAsia="zh-CN"/>
        </w:rPr>
        <w:t xml:space="preserve">will be tracked in the </w:t>
      </w:r>
      <w:r>
        <w:rPr>
          <w:rFonts w:hint="eastAsia" w:ascii="Arial" w:hAnsi="Arial" w:eastAsia="宋体" w:cs="Arial"/>
          <w:lang w:val="en-US" w:eastAsia="zh-CN"/>
        </w:rPr>
        <w:t xml:space="preserve">maintenance </w:t>
      </w:r>
      <w:r>
        <w:rPr>
          <w:rFonts w:hint="default" w:ascii="Arial" w:hAnsi="Arial" w:eastAsia="宋体" w:cs="Arial"/>
          <w:lang w:val="en-US" w:eastAsia="zh-CN"/>
        </w:rPr>
        <w:t>WIs</w:t>
      </w:r>
      <w:r>
        <w:rPr>
          <w:rFonts w:hint="eastAsia" w:ascii="Arial" w:hAnsi="Arial" w:eastAsia="宋体" w:cs="Arial"/>
          <w:lang w:val="en-US" w:eastAsia="zh-CN"/>
        </w:rPr>
        <w:t xml:space="preserve"> and RAN5 internal workplan. </w:t>
      </w:r>
    </w:p>
    <w:p>
      <w:pPr>
        <w:numPr>
          <w:ilvl w:val="0"/>
          <w:numId w:val="5"/>
        </w:numPr>
        <w:ind w:left="420" w:leftChars="0" w:hanging="420" w:firstLineChars="0"/>
        <w:rPr>
          <w:rFonts w:hint="default" w:ascii="Arial" w:hAnsi="Arial" w:eastAsia="宋体" w:cs="Arial"/>
          <w:lang w:val="en-US" w:eastAsia="zh-CN"/>
        </w:rPr>
      </w:pPr>
      <w:r>
        <w:rPr>
          <w:rFonts w:hint="eastAsia" w:ascii="Arial" w:hAnsi="Arial" w:eastAsia="宋体" w:cs="Arial"/>
          <w:lang w:val="en-US" w:eastAsia="zh-CN"/>
        </w:rPr>
        <w:t>Handling of t</w:t>
      </w:r>
      <w:r>
        <w:rPr>
          <w:rFonts w:hint="default" w:ascii="Arial" w:hAnsi="Arial" w:eastAsia="宋体" w:cs="Arial"/>
          <w:lang w:val="en-US" w:eastAsia="zh-CN"/>
        </w:rPr>
        <w:t xml:space="preserve">est applicability of Legacy R16/R17 features for RedCap UE is </w:t>
      </w:r>
      <w:r>
        <w:rPr>
          <w:rFonts w:hint="eastAsia" w:ascii="Arial" w:hAnsi="Arial" w:eastAsia="宋体" w:cs="Arial"/>
          <w:lang w:val="en-US" w:eastAsia="zh-CN"/>
        </w:rPr>
        <w:t xml:space="preserve">also </w:t>
      </w:r>
      <w:r>
        <w:rPr>
          <w:rFonts w:hint="default" w:ascii="Arial" w:hAnsi="Arial" w:eastAsia="宋体" w:cs="Arial"/>
          <w:lang w:val="en-US" w:eastAsia="zh-CN"/>
        </w:rPr>
        <w:t>out of scope of this W</w:t>
      </w:r>
      <w:r>
        <w:rPr>
          <w:rFonts w:hint="eastAsia" w:ascii="Arial" w:hAnsi="Arial" w:eastAsia="宋体" w:cs="Arial"/>
          <w:lang w:val="en-US" w:eastAsia="zh-CN"/>
        </w:rPr>
        <w:t xml:space="preserve">. It </w:t>
      </w:r>
      <w:r>
        <w:rPr>
          <w:rFonts w:hint="default" w:ascii="Arial" w:hAnsi="Arial" w:eastAsia="宋体" w:cs="Arial"/>
          <w:lang w:val="en-US" w:eastAsia="zh-CN"/>
        </w:rPr>
        <w:t xml:space="preserve">will be tracked in the </w:t>
      </w:r>
      <w:r>
        <w:rPr>
          <w:rFonts w:hint="eastAsia" w:ascii="Arial" w:hAnsi="Arial" w:eastAsia="宋体" w:cs="Arial"/>
          <w:lang w:val="en-US" w:eastAsia="zh-CN"/>
        </w:rPr>
        <w:t xml:space="preserve">maintenance </w:t>
      </w:r>
      <w:r>
        <w:rPr>
          <w:rFonts w:hint="default" w:ascii="Arial" w:hAnsi="Arial" w:eastAsia="宋体" w:cs="Arial"/>
          <w:lang w:val="en-US" w:eastAsia="zh-CN"/>
        </w:rPr>
        <w:t>WIs</w:t>
      </w:r>
      <w:r>
        <w:rPr>
          <w:rFonts w:hint="eastAsia" w:ascii="Arial" w:hAnsi="Arial" w:eastAsia="宋体" w:cs="Arial"/>
          <w:lang w:val="en-US" w:eastAsia="zh-CN"/>
        </w:rPr>
        <w:t xml:space="preserve"> and RAN5 internal workplan. </w:t>
      </w:r>
    </w:p>
    <w:p>
      <w:pPr>
        <w:numPr>
          <w:ilvl w:val="0"/>
          <w:numId w:val="5"/>
        </w:numPr>
        <w:ind w:left="420" w:leftChars="0" w:hanging="420" w:firstLineChars="0"/>
        <w:rPr>
          <w:rFonts w:hint="default" w:ascii="Arial" w:hAnsi="Arial" w:eastAsia="宋体" w:cs="Arial"/>
          <w:lang w:val="en-US" w:eastAsia="zh-CN"/>
        </w:rPr>
      </w:pPr>
      <w:r>
        <w:rPr>
          <w:rFonts w:hint="eastAsia" w:ascii="Arial" w:hAnsi="Arial" w:eastAsia="宋体" w:cs="Arial"/>
          <w:lang w:val="en-US" w:eastAsia="zh-CN"/>
        </w:rPr>
        <w:t xml:space="preserve">Some of the RRM TCs are not 100% complete due to missing TT analysis，it will be tracked in the </w:t>
      </w:r>
      <w:r>
        <w:rPr>
          <w:rFonts w:ascii="Arial" w:hAnsi="Arial" w:cs="Arial"/>
        </w:rPr>
        <w:t>maintenance</w:t>
      </w:r>
      <w:r>
        <w:rPr>
          <w:rFonts w:hint="eastAsia" w:ascii="Arial" w:hAnsi="Arial" w:eastAsia="宋体" w:cs="Arial"/>
          <w:lang w:val="en-US" w:eastAsia="zh-CN"/>
        </w:rPr>
        <w:t xml:space="preserve"> WI and  RAN5 internal workplan.</w:t>
      </w:r>
    </w:p>
    <w:p>
      <w:pPr>
        <w:rPr>
          <w:lang w:eastAsia="ja-JP"/>
        </w:rPr>
      </w:pP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lang w:val="en-US" w:eastAsia="zh-CN"/>
        </w:rPr>
      </w:pPr>
      <w:r>
        <w:rPr>
          <w:rFonts w:ascii="Arial" w:hAnsi="Arial" w:cs="Arial"/>
          <w:bCs/>
        </w:rPr>
        <w:t xml:space="preserve">[1] </w:t>
      </w:r>
      <w:r>
        <w:rPr>
          <w:rFonts w:hint="eastAsia" w:ascii="Arial" w:hAnsi="Arial" w:cs="Arial"/>
          <w:bCs/>
        </w:rPr>
        <w:t>R5-2</w:t>
      </w:r>
      <w:r>
        <w:rPr>
          <w:rFonts w:hint="eastAsia" w:ascii="Arial" w:hAnsi="Arial" w:eastAsia="宋体" w:cs="Arial"/>
          <w:bCs/>
          <w:lang w:val="en-US" w:eastAsia="zh-CN"/>
        </w:rPr>
        <w:t>40391</w:t>
      </w:r>
      <w:r>
        <w:rPr>
          <w:rFonts w:hint="eastAsia" w:ascii="Arial" w:hAnsi="Arial" w:cs="Arial"/>
          <w:bCs/>
        </w:rPr>
        <w:t xml:space="preserve"> </w:t>
      </w:r>
      <w:r>
        <w:rPr>
          <w:rFonts w:hint="eastAsia" w:ascii="Arial" w:hAnsi="Arial" w:eastAsia="宋体" w:cs="Arial"/>
          <w:bCs/>
          <w:lang w:val="en-US" w:eastAsia="zh-CN"/>
        </w:rPr>
        <w:t xml:space="preserve">  </w:t>
      </w:r>
      <w:r>
        <w:rPr>
          <w:rFonts w:ascii="Arial" w:hAnsi="Arial" w:cs="Arial"/>
          <w:bCs/>
        </w:rPr>
        <w:t>WP on UE Conformance – Support of reduced capability NR devices</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102</w:t>
      </w:r>
    </w:p>
    <w:p>
      <w:pPr>
        <w:tabs>
          <w:tab w:val="left" w:pos="426"/>
          <w:tab w:val="left" w:pos="1701"/>
        </w:tabs>
        <w:overflowPunct/>
        <w:autoSpaceDE/>
        <w:autoSpaceDN/>
        <w:snapToGrid w:val="0"/>
        <w:spacing w:after="0"/>
        <w:ind w:left="1701" w:hanging="1701"/>
        <w:textAlignment w:val="auto"/>
        <w:rPr>
          <w:rFonts w:ascii="Arial" w:hAnsi="Arial" w:cs="Arial"/>
          <w:bCs/>
        </w:rPr>
      </w:pPr>
    </w:p>
    <w:p>
      <w:pPr>
        <w:overflowPunct/>
        <w:autoSpaceDE/>
        <w:autoSpaceDN/>
        <w:snapToGrid w:val="0"/>
        <w:spacing w:after="0"/>
        <w:textAlignment w:val="auto"/>
        <w:rPr>
          <w:rFonts w:ascii="Arial" w:hAnsi="Arial" w:cs="Arial"/>
          <w:b/>
          <w:lang w:eastAsia="zh-Hans"/>
        </w:rPr>
      </w:pPr>
      <w:r>
        <w:rPr>
          <w:rFonts w:hint="eastAsia" w:ascii="Arial" w:hAnsi="Arial" w:cs="Arial"/>
          <w:b/>
          <w:lang w:val="en-US" w:eastAsia="zh-Hans"/>
        </w:rPr>
        <w:t>TS</w:t>
      </w:r>
      <w:r>
        <w:rPr>
          <w:rFonts w:ascii="Arial" w:hAnsi="Arial" w:cs="Arial"/>
          <w:b/>
          <w:lang w:eastAsia="zh-Hans"/>
        </w:rPr>
        <w:t xml:space="preserve"> 38.508-1</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cs="Arial"/>
          <w:bCs/>
          <w:lang w:val="en-US" w:eastAsia="zh-Hans"/>
        </w:rPr>
        <w:t>R5-223784 Addition of RedCap default test channel bandwidth</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RAN5#95</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cs="Arial"/>
          <w:bCs/>
          <w:lang w:val="en-US" w:eastAsia="zh-Hans"/>
        </w:rPr>
        <w:t>R5-223410 Addition of abbreviations for RedCap test</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RAN5#95</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cs="Arial"/>
          <w:bCs/>
          <w:lang w:val="en-US" w:eastAsia="zh-Hans"/>
        </w:rPr>
        <w:t>R5-222650 Correction to general functional requirements for RedCap test</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RAN5#95</w:t>
      </w:r>
      <w:r>
        <w:rPr>
          <w:rFonts w:hint="eastAsia" w:ascii="Arial" w:hAnsi="Arial" w:eastAsia="宋体" w:cs="Arial"/>
          <w:bCs/>
          <w:lang w:val="en-US" w:eastAsia="zh-CN"/>
        </w:rPr>
        <w:t>e</w:t>
      </w:r>
    </w:p>
    <w:p>
      <w:pPr>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R5-225682</w:t>
      </w:r>
      <w:r>
        <w:rPr>
          <w:rFonts w:hint="eastAsia" w:ascii="Arial" w:hAnsi="Arial" w:eastAsia="宋体" w:cs="Arial"/>
          <w:bCs/>
          <w:lang w:val="en-US" w:eastAsia="zh-CN"/>
        </w:rPr>
        <w:t xml:space="preserve"> Correction of test channel bandwidth for n79;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CAICT, Tejet</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R5-225766</w:t>
      </w:r>
      <w:r>
        <w:rPr>
          <w:rFonts w:hint="eastAsia" w:ascii="Arial" w:hAnsi="Arial" w:eastAsia="宋体" w:cs="Arial"/>
          <w:bCs/>
          <w:lang w:val="en-US" w:eastAsia="zh-CN"/>
        </w:rPr>
        <w:t xml:space="preserve"> Corrections on Mid test channel bandwidth for band n66 for Redcap;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ZTE Corporation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R5-224725 Update the SN-FieldLength of PDCP-Config and RLC-Config for RedCap test;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R5-225342 Addition of RedCap default test channel bandwidth for signaling MFBI test;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R5-225343 Addition of RedCap default test channel bandwidth for signaling test;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R5-226110 Correction to default configurations for RedCap RRM TCs;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R5-226684</w:t>
      </w:r>
      <w:r>
        <w:rPr>
          <w:rFonts w:hint="eastAsia" w:ascii="Arial" w:hAnsi="Arial" w:eastAsia="宋体" w:cs="Arial"/>
          <w:bCs/>
          <w:lang w:val="en-US" w:eastAsia="zh-CN"/>
        </w:rPr>
        <w:t xml:space="preserve"> </w:t>
      </w:r>
      <w:r>
        <w:rPr>
          <w:rFonts w:ascii="Arial" w:hAnsi="Arial" w:eastAsia="宋体" w:cs="Arial"/>
          <w:bCs/>
          <w:lang w:val="en-US" w:eastAsia="zh-CN"/>
        </w:rPr>
        <w:t>Addition of 2x1 antenna connection for RedCap</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R5-227587</w:t>
      </w:r>
      <w:r>
        <w:rPr>
          <w:rFonts w:hint="eastAsia" w:ascii="Arial" w:hAnsi="Arial" w:eastAsia="宋体" w:cs="Arial"/>
          <w:bCs/>
          <w:lang w:val="en-US" w:eastAsia="zh-CN"/>
        </w:rPr>
        <w:t xml:space="preserve"> </w:t>
      </w:r>
      <w:r>
        <w:rPr>
          <w:rFonts w:ascii="Arial" w:hAnsi="Arial" w:eastAsia="宋体" w:cs="Arial"/>
          <w:bCs/>
          <w:lang w:val="en-US" w:eastAsia="zh-CN"/>
        </w:rPr>
        <w:t>Update TS 38.508-1 clause 4.5B for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R5-227518</w:t>
      </w:r>
      <w:r>
        <w:rPr>
          <w:rFonts w:hint="eastAsia" w:ascii="Arial" w:hAnsi="Arial" w:eastAsia="宋体" w:cs="Arial"/>
          <w:bCs/>
          <w:lang w:val="en-US" w:eastAsia="zh-CN"/>
        </w:rPr>
        <w:t xml:space="preserve"> </w:t>
      </w:r>
      <w:r>
        <w:rPr>
          <w:rFonts w:ascii="Arial" w:hAnsi="Arial" w:eastAsia="宋体" w:cs="Arial"/>
          <w:bCs/>
          <w:lang w:val="en-US" w:eastAsia="zh-CN"/>
        </w:rPr>
        <w:t>Update common configurations for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R5-230457 Correction to default configuration of RRC IEs for RedCap;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hint="eastAsia" w:ascii="Arial" w:hAnsi="Arial" w:eastAsia="宋体" w:cs="Arial"/>
          <w:bCs/>
          <w:lang w:val="en-US" w:eastAsia="zh-CN"/>
        </w:rPr>
      </w:pPr>
      <w:r>
        <w:rPr>
          <w:rFonts w:hint="eastAsia" w:ascii="Arial" w:hAnsi="Arial" w:eastAsia="宋体" w:cs="Arial"/>
          <w:bCs/>
          <w:lang w:val="en-US" w:eastAsia="zh-CN"/>
        </w:rPr>
        <w:t xml:space="preserve">R5-230103 Updates to clause 4.5B.2 for RedCap test environment; </w:t>
      </w:r>
      <w:r>
        <w:rPr>
          <w:rFonts w:ascii="Arial" w:hAnsi="Arial" w:cs="Arial"/>
          <w:bCs/>
        </w:rPr>
        <w:t>Source:</w:t>
      </w:r>
      <w:r>
        <w:rPr>
          <w:rFonts w:hint="eastAsia" w:ascii="Arial" w:hAnsi="Arial" w:eastAsia="宋体" w:cs="Arial"/>
          <w:bCs/>
          <w:lang w:val="en-US" w:eastAsia="zh-CN"/>
        </w:rPr>
        <w:t xml:space="preserve"> MCC TF160,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 xml:space="preserve">R5-235781 Correction to SIB4 redCapAccessAllowed-r17 for RedCap testing; </w:t>
      </w:r>
      <w:r>
        <w:rPr>
          <w:rFonts w:ascii="Arial" w:hAnsi="Arial" w:cs="Arial"/>
          <w:bCs/>
          <w:color w:val="auto"/>
          <w:highlight w:val="none"/>
        </w:rPr>
        <w:t>Source:</w:t>
      </w:r>
      <w:r>
        <w:rPr>
          <w:rFonts w:hint="eastAsia" w:ascii="Arial" w:hAnsi="Arial" w:eastAsia="宋体" w:cs="Arial"/>
          <w:bCs/>
          <w:color w:val="auto"/>
          <w:highlight w:val="none"/>
          <w:lang w:val="en-US" w:eastAsia="zh-CN"/>
        </w:rPr>
        <w:t xml:space="preserve"> </w:t>
      </w:r>
      <w:r>
        <w:rPr>
          <w:rFonts w:hint="eastAsia" w:ascii="Arial" w:hAnsi="Arial" w:cs="Arial"/>
          <w:bCs/>
          <w:color w:val="auto"/>
          <w:highlight w:val="none"/>
        </w:rPr>
        <w:t>Anritsu</w:t>
      </w:r>
      <w:r>
        <w:rPr>
          <w:rFonts w:hint="eastAsia" w:ascii="Arial" w:hAnsi="Arial" w:eastAsia="宋体" w:cs="Arial"/>
          <w:bCs/>
          <w:color w:val="auto"/>
          <w:highlight w:val="none"/>
          <w:lang w:val="en-US" w:eastAsia="zh-CN"/>
        </w:rPr>
        <w:t xml:space="preserve">; </w:t>
      </w:r>
      <w:r>
        <w:rPr>
          <w:rFonts w:ascii="Arial" w:hAnsi="Arial" w:cs="Arial"/>
          <w:bCs/>
          <w:color w:val="auto"/>
          <w:highlight w:val="none"/>
          <w:lang w:eastAsia="zh-Hans"/>
        </w:rPr>
        <w:t>RAN5#</w:t>
      </w:r>
      <w:r>
        <w:rPr>
          <w:rFonts w:hint="eastAsia" w:ascii="Arial" w:hAnsi="Arial" w:eastAsia="宋体" w:cs="Arial"/>
          <w:bCs/>
          <w:color w:val="auto"/>
          <w:highlight w:val="none"/>
          <w:lang w:val="en-US" w:eastAsia="zh-CN"/>
        </w:rPr>
        <w:t>100</w:t>
      </w:r>
    </w:p>
    <w:p>
      <w:pPr>
        <w:tabs>
          <w:tab w:val="left" w:pos="567"/>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 xml:space="preserve">R5-235841 Correction to notes for RedCap CBW; </w:t>
      </w:r>
      <w:r>
        <w:rPr>
          <w:rFonts w:ascii="Arial" w:hAnsi="Arial" w:cs="Arial"/>
          <w:bCs/>
          <w:color w:val="auto"/>
          <w:highlight w:val="none"/>
        </w:rPr>
        <w:t>Source:</w:t>
      </w:r>
      <w:r>
        <w:rPr>
          <w:rFonts w:hint="eastAsia" w:ascii="Arial" w:hAnsi="Arial" w:eastAsia="宋体" w:cs="Arial"/>
          <w:bCs/>
          <w:color w:val="auto"/>
          <w:highlight w:val="none"/>
          <w:lang w:val="en-US" w:eastAsia="zh-CN"/>
        </w:rPr>
        <w:t xml:space="preserve"> </w:t>
      </w:r>
      <w:r>
        <w:rPr>
          <w:rFonts w:hint="eastAsia" w:ascii="Arial" w:hAnsi="Arial" w:cs="Arial"/>
          <w:bCs/>
          <w:color w:val="auto"/>
          <w:highlight w:val="none"/>
        </w:rPr>
        <w:t>Anritsu</w:t>
      </w:r>
      <w:r>
        <w:rPr>
          <w:rFonts w:hint="eastAsia" w:ascii="Arial" w:hAnsi="Arial" w:eastAsia="宋体" w:cs="Arial"/>
          <w:bCs/>
          <w:color w:val="auto"/>
          <w:highlight w:val="none"/>
          <w:lang w:val="en-US" w:eastAsia="zh-CN"/>
        </w:rPr>
        <w:t xml:space="preserve">; </w:t>
      </w:r>
      <w:r>
        <w:rPr>
          <w:rFonts w:ascii="Arial" w:hAnsi="Arial" w:cs="Arial"/>
          <w:bCs/>
          <w:color w:val="auto"/>
          <w:highlight w:val="none"/>
          <w:lang w:eastAsia="zh-Hans"/>
        </w:rPr>
        <w:t>RAN5#</w:t>
      </w:r>
      <w:r>
        <w:rPr>
          <w:rFonts w:hint="eastAsia" w:ascii="Arial" w:hAnsi="Arial" w:eastAsia="宋体" w:cs="Arial"/>
          <w:bCs/>
          <w:color w:val="auto"/>
          <w:highlight w:val="none"/>
          <w:lang w:val="en-US" w:eastAsia="zh-CN"/>
        </w:rPr>
        <w:t>100</w:t>
      </w:r>
    </w:p>
    <w:p>
      <w:pPr>
        <w:tabs>
          <w:tab w:val="left" w:pos="567"/>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 xml:space="preserve">R5-235781 Correction to SIB4 redCapAccessAllowed-r17 for RedCap testing; </w:t>
      </w:r>
      <w:r>
        <w:rPr>
          <w:rFonts w:ascii="Arial" w:hAnsi="Arial" w:cs="Arial"/>
          <w:bCs/>
          <w:color w:val="auto"/>
          <w:highlight w:val="none"/>
        </w:rPr>
        <w:t>Source:</w:t>
      </w:r>
      <w:r>
        <w:rPr>
          <w:rFonts w:hint="eastAsia" w:ascii="Arial" w:hAnsi="Arial" w:eastAsia="宋体" w:cs="Arial"/>
          <w:bCs/>
          <w:color w:val="auto"/>
          <w:highlight w:val="none"/>
          <w:lang w:val="en-US" w:eastAsia="zh-CN"/>
        </w:rPr>
        <w:t xml:space="preserve"> </w:t>
      </w:r>
      <w:r>
        <w:rPr>
          <w:rFonts w:hint="eastAsia" w:ascii="Arial" w:hAnsi="Arial" w:cs="Arial"/>
          <w:bCs/>
          <w:color w:val="auto"/>
          <w:highlight w:val="none"/>
        </w:rPr>
        <w:t>Anritsu</w:t>
      </w:r>
      <w:r>
        <w:rPr>
          <w:rFonts w:hint="eastAsia" w:ascii="Arial" w:hAnsi="Arial" w:eastAsia="宋体" w:cs="Arial"/>
          <w:bCs/>
          <w:color w:val="auto"/>
          <w:highlight w:val="none"/>
          <w:lang w:val="en-US" w:eastAsia="zh-CN"/>
        </w:rPr>
        <w:t xml:space="preserve">; </w:t>
      </w:r>
      <w:r>
        <w:rPr>
          <w:rFonts w:ascii="Arial" w:hAnsi="Arial" w:cs="Arial"/>
          <w:bCs/>
          <w:color w:val="auto"/>
          <w:highlight w:val="none"/>
          <w:lang w:eastAsia="zh-Hans"/>
        </w:rPr>
        <w:t>RAN5#</w:t>
      </w:r>
      <w:r>
        <w:rPr>
          <w:rFonts w:hint="eastAsia" w:ascii="Arial" w:hAnsi="Arial" w:eastAsia="宋体" w:cs="Arial"/>
          <w:bCs/>
          <w:color w:val="auto"/>
          <w:highlight w:val="none"/>
          <w:lang w:val="en-US" w:eastAsia="zh-CN"/>
        </w:rPr>
        <w:t>100</w:t>
      </w:r>
    </w:p>
    <w:p>
      <w:pPr>
        <w:tabs>
          <w:tab w:val="left" w:pos="567"/>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 xml:space="preserve">R5-235823 Correction to Table 4.3.1.0A-1 (mid test channel bandwidths) for RedCap Ues; </w:t>
      </w:r>
      <w:r>
        <w:rPr>
          <w:rFonts w:ascii="Arial" w:hAnsi="Arial" w:cs="Arial"/>
          <w:bCs/>
          <w:color w:val="auto"/>
          <w:highlight w:val="none"/>
        </w:rPr>
        <w:t>Source:</w:t>
      </w:r>
      <w:r>
        <w:rPr>
          <w:rFonts w:hint="eastAsia" w:ascii="Arial" w:hAnsi="Arial" w:eastAsia="宋体" w:cs="Arial"/>
          <w:bCs/>
          <w:color w:val="auto"/>
          <w:highlight w:val="none"/>
          <w:lang w:val="en-US" w:eastAsia="zh-CN"/>
        </w:rPr>
        <w:t xml:space="preserve"> </w:t>
      </w:r>
      <w:r>
        <w:rPr>
          <w:rFonts w:hint="eastAsia" w:ascii="Arial" w:hAnsi="Arial" w:cs="Arial"/>
          <w:bCs/>
          <w:color w:val="auto"/>
          <w:highlight w:val="none"/>
        </w:rPr>
        <w:t>Apple, Keysight Technologies UK Ltd</w:t>
      </w:r>
      <w:r>
        <w:rPr>
          <w:rFonts w:hint="eastAsia" w:ascii="Arial" w:hAnsi="Arial" w:eastAsia="宋体" w:cs="Arial"/>
          <w:bCs/>
          <w:color w:val="auto"/>
          <w:highlight w:val="none"/>
          <w:lang w:val="en-US" w:eastAsia="zh-CN"/>
        </w:rPr>
        <w:t xml:space="preserve">; </w:t>
      </w:r>
      <w:r>
        <w:rPr>
          <w:rFonts w:ascii="Arial" w:hAnsi="Arial" w:cs="Arial"/>
          <w:bCs/>
          <w:color w:val="auto"/>
          <w:highlight w:val="none"/>
          <w:lang w:eastAsia="zh-Hans"/>
        </w:rPr>
        <w:t>RAN5#</w:t>
      </w:r>
      <w:r>
        <w:rPr>
          <w:rFonts w:hint="eastAsia" w:ascii="Arial" w:hAnsi="Arial" w:eastAsia="宋体" w:cs="Arial"/>
          <w:bCs/>
          <w:color w:val="auto"/>
          <w:highlight w:val="none"/>
          <w:lang w:val="en-US" w:eastAsia="zh-CN"/>
        </w:rPr>
        <w:t>100</w:t>
      </w:r>
    </w:p>
    <w:p>
      <w:pPr>
        <w:tabs>
          <w:tab w:val="left" w:pos="567"/>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R5-235249 Update MIB for NCD-SSB; Source: Huawei, Hisilicon; RAN5#100</w:t>
      </w:r>
    </w:p>
    <w:p>
      <w:pPr>
        <w:tabs>
          <w:tab w:val="left" w:pos="567"/>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R5-237816</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Addition of useAutonomousGaps-r16 in Table 4.6.3-142</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 xml:space="preserve">Nokia, Nokia Shanghai Bell; </w:t>
      </w:r>
      <w:r>
        <w:rPr>
          <w:rFonts w:ascii="Arial" w:hAnsi="Arial" w:cs="Arial"/>
          <w:bCs/>
          <w:color w:val="auto"/>
          <w:highlight w:val="none"/>
          <w:lang w:eastAsia="zh-Hans"/>
        </w:rPr>
        <w:t>RAN5#</w:t>
      </w:r>
      <w:r>
        <w:rPr>
          <w:rFonts w:hint="eastAsia" w:ascii="Arial" w:hAnsi="Arial" w:eastAsia="宋体" w:cs="Arial"/>
          <w:bCs/>
          <w:color w:val="auto"/>
          <w:highlight w:val="none"/>
          <w:lang w:val="en-US" w:eastAsia="zh-CN"/>
        </w:rPr>
        <w:t>101</w:t>
      </w:r>
    </w:p>
    <w:p>
      <w:pPr>
        <w:tabs>
          <w:tab w:val="left" w:pos="567"/>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R5-236933</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Removal of RedCap mid test channel bandwidth for n47 to 4.3.1.0A</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 xml:space="preserve">ZTE Corporation; </w:t>
      </w:r>
      <w:r>
        <w:rPr>
          <w:rFonts w:ascii="Arial" w:hAnsi="Arial" w:cs="Arial"/>
          <w:bCs/>
          <w:color w:val="auto"/>
          <w:highlight w:val="none"/>
          <w:lang w:eastAsia="zh-Hans"/>
        </w:rPr>
        <w:t>RAN5#</w:t>
      </w:r>
      <w:r>
        <w:rPr>
          <w:rFonts w:hint="eastAsia" w:ascii="Arial" w:hAnsi="Arial" w:eastAsia="宋体" w:cs="Arial"/>
          <w:bCs/>
          <w:color w:val="auto"/>
          <w:highlight w:val="none"/>
          <w:lang w:val="en-US" w:eastAsia="zh-CN"/>
        </w:rPr>
        <w:t>101</w:t>
      </w:r>
    </w:p>
    <w:p>
      <w:pPr>
        <w:tabs>
          <w:tab w:val="left" w:pos="567"/>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R5-237885</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SMTC configuration for RRM RedCap testing</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 xml:space="preserve">Ericsson; </w:t>
      </w:r>
      <w:r>
        <w:rPr>
          <w:rFonts w:ascii="Arial" w:hAnsi="Arial" w:cs="Arial"/>
          <w:bCs/>
          <w:color w:val="auto"/>
          <w:highlight w:val="none"/>
          <w:lang w:eastAsia="zh-Hans"/>
        </w:rPr>
        <w:t>RAN5#</w:t>
      </w:r>
      <w:r>
        <w:rPr>
          <w:rFonts w:hint="eastAsia" w:ascii="Arial" w:hAnsi="Arial" w:eastAsia="宋体" w:cs="Arial"/>
          <w:bCs/>
          <w:color w:val="auto"/>
          <w:highlight w:val="none"/>
          <w:lang w:val="en-US" w:eastAsia="zh-CN"/>
        </w:rPr>
        <w:t>101</w:t>
      </w:r>
    </w:p>
    <w:p>
      <w:pPr>
        <w:tabs>
          <w:tab w:val="left" w:pos="567"/>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R5-236302</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Correction to SIB4 for RedCap</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 xml:space="preserve">MCC TF160; </w:t>
      </w:r>
      <w:r>
        <w:rPr>
          <w:rFonts w:ascii="Arial" w:hAnsi="Arial" w:cs="Arial"/>
          <w:bCs/>
          <w:color w:val="auto"/>
          <w:highlight w:val="none"/>
          <w:lang w:eastAsia="zh-Hans"/>
        </w:rPr>
        <w:t>RAN5#</w:t>
      </w:r>
      <w:r>
        <w:rPr>
          <w:rFonts w:hint="eastAsia" w:ascii="Arial" w:hAnsi="Arial" w:eastAsia="宋体" w:cs="Arial"/>
          <w:bCs/>
          <w:color w:val="auto"/>
          <w:highlight w:val="none"/>
          <w:lang w:val="en-US" w:eastAsia="zh-CN"/>
        </w:rPr>
        <w:t>101</w:t>
      </w:r>
    </w:p>
    <w:p>
      <w:pPr>
        <w:tabs>
          <w:tab w:val="left" w:pos="567"/>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R5-236410</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Add new table for BWP without Coreset0 in 6.2.3.1</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 xml:space="preserve">Huawei, HiSilicon; </w:t>
      </w:r>
      <w:r>
        <w:rPr>
          <w:rFonts w:ascii="Arial" w:hAnsi="Arial" w:cs="Arial"/>
          <w:bCs/>
          <w:color w:val="auto"/>
          <w:highlight w:val="none"/>
          <w:lang w:eastAsia="zh-Hans"/>
        </w:rPr>
        <w:t>RAN5#</w:t>
      </w:r>
      <w:r>
        <w:rPr>
          <w:rFonts w:hint="eastAsia" w:ascii="Arial" w:hAnsi="Arial" w:eastAsia="宋体" w:cs="Arial"/>
          <w:bCs/>
          <w:color w:val="auto"/>
          <w:highlight w:val="none"/>
          <w:lang w:val="en-US" w:eastAsia="zh-CN"/>
        </w:rPr>
        <w:t>101</w:t>
      </w:r>
    </w:p>
    <w:p>
      <w:pPr>
        <w:tabs>
          <w:tab w:val="left" w:pos="567"/>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R5-236411</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Update Downlink physical channels and physical signals for NCD-SSB</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 xml:space="preserve">Huawei, HiSilicon; </w:t>
      </w:r>
      <w:r>
        <w:rPr>
          <w:rFonts w:ascii="Arial" w:hAnsi="Arial" w:cs="Arial"/>
          <w:bCs/>
          <w:color w:val="auto"/>
          <w:highlight w:val="none"/>
          <w:lang w:eastAsia="zh-Hans"/>
        </w:rPr>
        <w:t>RAN5#</w:t>
      </w:r>
      <w:r>
        <w:rPr>
          <w:rFonts w:hint="eastAsia" w:ascii="Arial" w:hAnsi="Arial" w:eastAsia="宋体" w:cs="Arial"/>
          <w:bCs/>
          <w:color w:val="auto"/>
          <w:highlight w:val="none"/>
          <w:lang w:val="en-US" w:eastAsia="zh-CN"/>
        </w:rPr>
        <w:t>101</w:t>
      </w:r>
    </w:p>
    <w:p>
      <w:pPr>
        <w:tabs>
          <w:tab w:val="left" w:pos="567"/>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R5-236412</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Update NonCellDefiningSSB</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 xml:space="preserve">Huawei, HiSilicon, MCC TF160; </w:t>
      </w:r>
      <w:r>
        <w:rPr>
          <w:rFonts w:ascii="Arial" w:hAnsi="Arial" w:cs="Arial"/>
          <w:bCs/>
          <w:color w:val="auto"/>
          <w:highlight w:val="none"/>
          <w:lang w:eastAsia="zh-Hans"/>
        </w:rPr>
        <w:t>RAN5#</w:t>
      </w:r>
      <w:r>
        <w:rPr>
          <w:rFonts w:hint="eastAsia" w:ascii="Arial" w:hAnsi="Arial" w:eastAsia="宋体" w:cs="Arial"/>
          <w:bCs/>
          <w:color w:val="auto"/>
          <w:highlight w:val="none"/>
          <w:lang w:val="en-US" w:eastAsia="zh-CN"/>
        </w:rPr>
        <w:t>101</w:t>
      </w:r>
    </w:p>
    <w:p>
      <w:pPr>
        <w:tabs>
          <w:tab w:val="left" w:pos="567"/>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R5-236413</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Update MIB and PDCCH-ConfigSIB1 for NCD-SSB</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 xml:space="preserve">Huawei, HiSilicon, MCC TF160; </w:t>
      </w:r>
      <w:r>
        <w:rPr>
          <w:rFonts w:ascii="Arial" w:hAnsi="Arial" w:cs="Arial"/>
          <w:bCs/>
          <w:color w:val="auto"/>
          <w:highlight w:val="none"/>
          <w:lang w:eastAsia="zh-Hans"/>
        </w:rPr>
        <w:t>RAN5#</w:t>
      </w:r>
      <w:r>
        <w:rPr>
          <w:rFonts w:hint="eastAsia" w:ascii="Arial" w:hAnsi="Arial" w:eastAsia="宋体" w:cs="Arial"/>
          <w:bCs/>
          <w:color w:val="auto"/>
          <w:highlight w:val="none"/>
          <w:lang w:val="en-US" w:eastAsia="zh-CN"/>
        </w:rPr>
        <w:t>101</w:t>
      </w:r>
    </w:p>
    <w:p>
      <w:pPr>
        <w:tabs>
          <w:tab w:val="left" w:pos="567"/>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default" w:ascii="Arial" w:hAnsi="Arial" w:eastAsia="宋体" w:cs="Arial"/>
          <w:bCs/>
          <w:color w:val="FF0000"/>
          <w:highlight w:val="none"/>
          <w:lang w:val="en-US" w:eastAsia="zh-CN"/>
        </w:rPr>
        <w:t>R5-240676</w:t>
      </w:r>
      <w:r>
        <w:rPr>
          <w:rFonts w:hint="default" w:ascii="Arial" w:hAnsi="Arial" w:eastAsia="宋体" w:cs="Arial"/>
          <w:bCs/>
          <w:color w:val="FF0000"/>
          <w:highlight w:val="none"/>
          <w:lang w:val="en-US" w:eastAsia="zh-CN"/>
        </w:rPr>
        <w:tab/>
      </w:r>
      <w:r>
        <w:rPr>
          <w:rFonts w:hint="default" w:ascii="Arial" w:hAnsi="Arial" w:eastAsia="宋体" w:cs="Arial"/>
          <w:bCs/>
          <w:color w:val="FF0000"/>
          <w:highlight w:val="none"/>
          <w:lang w:val="en-US" w:eastAsia="zh-CN"/>
        </w:rPr>
        <w:t>Correction to default configuration of SMTC for NCD-SSB</w:t>
      </w:r>
      <w:r>
        <w:rPr>
          <w:rFonts w:hint="default" w:ascii="Arial" w:hAnsi="Arial" w:eastAsia="宋体" w:cs="Arial"/>
          <w:bCs/>
          <w:color w:val="FF0000"/>
          <w:highlight w:val="none"/>
          <w:lang w:val="en-US" w:eastAsia="zh-CN"/>
        </w:rPr>
        <w:tab/>
      </w:r>
      <w:r>
        <w:rPr>
          <w:rFonts w:hint="default" w:ascii="Arial" w:hAnsi="Arial" w:eastAsia="宋体" w:cs="Arial"/>
          <w:bCs/>
          <w:color w:val="FF0000"/>
          <w:highlight w:val="none"/>
          <w:lang w:val="en-US" w:eastAsia="zh-CN"/>
        </w:rPr>
        <w:t>Huawei, HiSilicon, Starpoint</w:t>
      </w:r>
      <w:r>
        <w:rPr>
          <w:rFonts w:hint="eastAsia" w:ascii="Arial" w:hAnsi="Arial" w:eastAsia="宋体" w:cs="Arial"/>
          <w:bCs/>
          <w:color w:val="FF0000"/>
          <w:highlight w:val="none"/>
          <w:lang w:val="en-US" w:eastAsia="zh-CN"/>
        </w:rPr>
        <w:t xml:space="preserve">;  </w:t>
      </w:r>
      <w:r>
        <w:rPr>
          <w:rFonts w:ascii="Arial" w:hAnsi="Arial" w:cs="Arial"/>
          <w:bCs/>
          <w:color w:val="FF0000"/>
          <w:highlight w:val="none"/>
          <w:lang w:eastAsia="zh-Hans"/>
        </w:rPr>
        <w:t>RAN5#</w:t>
      </w:r>
      <w:r>
        <w:rPr>
          <w:rFonts w:hint="eastAsia" w:ascii="Arial" w:hAnsi="Arial" w:eastAsia="宋体" w:cs="Arial"/>
          <w:bCs/>
          <w:color w:val="FF0000"/>
          <w:highlight w:val="none"/>
          <w:lang w:val="en-US" w:eastAsia="zh-CN"/>
        </w:rPr>
        <w:t>102</w:t>
      </w:r>
    </w:p>
    <w:p>
      <w:pPr>
        <w:tabs>
          <w:tab w:val="left" w:pos="567"/>
        </w:tabs>
        <w:overflowPunct/>
        <w:autoSpaceDE/>
        <w:autoSpaceDN/>
        <w:snapToGrid w:val="0"/>
        <w:spacing w:after="0"/>
        <w:textAlignment w:val="auto"/>
        <w:rPr>
          <w:rFonts w:ascii="Arial" w:hAnsi="Arial" w:eastAsia="宋体" w:cs="Arial"/>
          <w:bCs/>
          <w:lang w:val="en-US" w:eastAsia="zh-CN"/>
        </w:rPr>
      </w:pPr>
    </w:p>
    <w:p>
      <w:pPr>
        <w:overflowPunct/>
        <w:autoSpaceDE/>
        <w:autoSpaceDN/>
        <w:snapToGrid w:val="0"/>
        <w:spacing w:after="0"/>
        <w:textAlignment w:val="auto"/>
        <w:rPr>
          <w:rFonts w:ascii="Arial" w:hAnsi="Arial" w:cs="Arial"/>
          <w:b/>
          <w:lang w:eastAsia="zh-Hans"/>
        </w:rPr>
      </w:pPr>
      <w:r>
        <w:rPr>
          <w:rFonts w:hint="eastAsia" w:ascii="Arial" w:hAnsi="Arial" w:cs="Arial"/>
          <w:b/>
          <w:lang w:val="en-US" w:eastAsia="zh-Hans"/>
        </w:rPr>
        <w:t>TS</w:t>
      </w:r>
      <w:r>
        <w:rPr>
          <w:rFonts w:ascii="Arial" w:hAnsi="Arial" w:cs="Arial"/>
          <w:b/>
          <w:lang w:eastAsia="zh-Hans"/>
        </w:rPr>
        <w:t xml:space="preserve"> 38.508-2</w:t>
      </w:r>
    </w:p>
    <w:p>
      <w:pPr>
        <w:overflowPunct/>
        <w:autoSpaceDE/>
        <w:autoSpaceDN/>
        <w:snapToGrid w:val="0"/>
        <w:spacing w:after="0"/>
        <w:textAlignment w:val="auto"/>
        <w:rPr>
          <w:rFonts w:ascii="Arial" w:hAnsi="Arial" w:eastAsia="宋体" w:cs="Arial"/>
          <w:bCs/>
          <w:lang w:val="en-US" w:eastAsia="zh-CN"/>
        </w:rPr>
      </w:pPr>
      <w:r>
        <w:rPr>
          <w:rFonts w:ascii="Arial" w:hAnsi="Arial" w:cs="Arial"/>
          <w:bCs/>
          <w:lang w:val="en-US" w:eastAsia="zh-Hans"/>
        </w:rPr>
        <w:t>R5-222827 Add PICS for RedCap test</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RAN5#95</w:t>
      </w:r>
      <w:r>
        <w:rPr>
          <w:rFonts w:hint="eastAsia" w:ascii="Arial" w:hAnsi="Arial" w:eastAsia="宋体" w:cs="Arial"/>
          <w:bCs/>
          <w:lang w:val="en-US" w:eastAsia="zh-CN"/>
        </w:rPr>
        <w:t>e</w:t>
      </w:r>
    </w:p>
    <w:p>
      <w:pPr>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R5-225767</w:t>
      </w:r>
      <w:r>
        <w:rPr>
          <w:rFonts w:ascii="Arial" w:hAnsi="Arial" w:cs="Arial"/>
          <w:bCs/>
          <w:lang w:val="en-US" w:eastAsia="zh-Hans"/>
        </w:rPr>
        <w:t xml:space="preserve"> </w:t>
      </w:r>
      <w:r>
        <w:rPr>
          <w:rFonts w:hint="eastAsia" w:ascii="Arial" w:hAnsi="Arial" w:cs="Arial"/>
          <w:bCs/>
          <w:lang w:val="en-US" w:eastAsia="zh-Hans"/>
        </w:rPr>
        <w:t>Update PICS for RedCap UE</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R5-227894 Addition of PICS for RedCap RRM TCs;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R5-227708</w:t>
      </w:r>
      <w:r>
        <w:rPr>
          <w:rFonts w:hint="eastAsia" w:ascii="Arial" w:hAnsi="Arial" w:eastAsia="宋体" w:cs="Arial"/>
          <w:bCs/>
          <w:lang w:val="en-US" w:eastAsia="zh-CN"/>
        </w:rPr>
        <w:t xml:space="preserve"> </w:t>
      </w:r>
      <w:r>
        <w:rPr>
          <w:rFonts w:ascii="Arial" w:hAnsi="Arial" w:eastAsia="宋体" w:cs="Arial"/>
          <w:bCs/>
          <w:lang w:val="en-US" w:eastAsia="zh-CN"/>
        </w:rPr>
        <w:t>Addition of PICS for Redcap CSI test cases</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Qualcomm Israel Ltd.</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R5-227521</w:t>
      </w:r>
      <w:r>
        <w:rPr>
          <w:rFonts w:hint="eastAsia" w:ascii="Arial" w:hAnsi="Arial" w:eastAsia="宋体" w:cs="Arial"/>
          <w:bCs/>
          <w:lang w:val="en-US" w:eastAsia="zh-CN"/>
        </w:rPr>
        <w:t xml:space="preserve"> </w:t>
      </w:r>
      <w:r>
        <w:rPr>
          <w:rFonts w:ascii="Arial" w:hAnsi="Arial" w:eastAsia="宋体" w:cs="Arial"/>
          <w:bCs/>
          <w:lang w:val="en-US" w:eastAsia="zh-CN"/>
        </w:rPr>
        <w:t>Addition of RedCap capabilities</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R5-227588</w:t>
      </w:r>
      <w:r>
        <w:rPr>
          <w:rFonts w:hint="eastAsia" w:ascii="Arial" w:hAnsi="Arial" w:eastAsia="宋体" w:cs="Arial"/>
          <w:bCs/>
          <w:lang w:val="en-US" w:eastAsia="zh-CN"/>
        </w:rPr>
        <w:t xml:space="preserve"> </w:t>
      </w:r>
      <w:r>
        <w:rPr>
          <w:rFonts w:ascii="Arial" w:hAnsi="Arial" w:eastAsia="宋体" w:cs="Arial"/>
          <w:bCs/>
          <w:lang w:val="en-US" w:eastAsia="zh-CN"/>
        </w:rPr>
        <w:t>RedCap UE capability for Legacy test cases</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hint="eastAsia" w:ascii="Arial" w:hAnsi="Arial" w:eastAsia="宋体" w:cs="Arial"/>
          <w:bCs/>
          <w:color w:val="auto"/>
          <w:lang w:val="en-US" w:eastAsia="zh-CN"/>
        </w:rPr>
      </w:pPr>
      <w:r>
        <w:rPr>
          <w:rFonts w:ascii="Arial" w:hAnsi="Arial" w:eastAsia="宋体" w:cs="Arial"/>
          <w:bCs/>
          <w:color w:val="auto"/>
          <w:lang w:val="en-US" w:eastAsia="zh-CN"/>
        </w:rPr>
        <w:t xml:space="preserve">R5-232929 Capability of REL17 Relaxed measurements in IDLE for RedCap; </w:t>
      </w:r>
      <w:r>
        <w:rPr>
          <w:rFonts w:hint="eastAsia" w:ascii="Arial" w:hAnsi="Arial" w:eastAsia="宋体" w:cs="Arial"/>
          <w:bCs/>
          <w:color w:val="auto"/>
          <w:lang w:val="en-US" w:eastAsia="zh-CN"/>
        </w:rPr>
        <w:t>Source：</w:t>
      </w:r>
      <w:r>
        <w:rPr>
          <w:rFonts w:ascii="Arial" w:hAnsi="Arial" w:eastAsia="宋体" w:cs="Arial"/>
          <w:bCs/>
          <w:color w:val="auto"/>
          <w:lang w:val="en-US" w:eastAsia="zh-CN"/>
        </w:rPr>
        <w:t>Ericsson</w:t>
      </w:r>
      <w:r>
        <w:rPr>
          <w:rFonts w:hint="eastAsia" w:ascii="Arial" w:hAnsi="Arial" w:eastAsia="宋体" w:cs="Arial"/>
          <w:bCs/>
          <w:color w:val="auto"/>
          <w:lang w:val="en-US" w:eastAsia="zh-CN"/>
        </w:rPr>
        <w:t>；RAN</w:t>
      </w:r>
      <w:r>
        <w:rPr>
          <w:rFonts w:ascii="Arial" w:hAnsi="Arial" w:eastAsia="宋体" w:cs="Arial"/>
          <w:bCs/>
          <w:color w:val="auto"/>
          <w:lang w:val="en-US" w:eastAsia="zh-CN"/>
        </w:rPr>
        <w:t>5#99</w:t>
      </w:r>
    </w:p>
    <w:p>
      <w:pPr>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R5-233034</w:t>
      </w:r>
      <w:r>
        <w:rPr>
          <w:rFonts w:ascii="Arial" w:hAnsi="Arial" w:eastAsia="宋体" w:cs="Arial"/>
          <w:bCs/>
          <w:color w:val="auto"/>
          <w:lang w:val="en-US" w:eastAsia="zh-CN"/>
        </w:rPr>
        <w:tab/>
      </w:r>
      <w:r>
        <w:rPr>
          <w:rFonts w:ascii="Arial" w:hAnsi="Arial" w:eastAsia="宋体" w:cs="Arial"/>
          <w:bCs/>
          <w:color w:val="auto"/>
          <w:lang w:val="en-US" w:eastAsia="zh-CN"/>
        </w:rPr>
        <w:t>Adding PICS of PC7</w:t>
      </w:r>
      <w:r>
        <w:rPr>
          <w:rFonts w:hint="eastAsia" w:ascii="Arial" w:hAnsi="Arial" w:eastAsia="宋体" w:cs="Arial"/>
          <w:bCs/>
          <w:color w:val="auto"/>
          <w:lang w:val="en-US" w:eastAsia="zh-CN"/>
        </w:rPr>
        <w:t>;</w:t>
      </w:r>
      <w:r>
        <w:rPr>
          <w:rFonts w:ascii="Arial" w:hAnsi="Arial" w:eastAsia="宋体" w:cs="Arial"/>
          <w:bCs/>
          <w:color w:val="auto"/>
          <w:lang w:val="en-US" w:eastAsia="zh-CN"/>
        </w:rPr>
        <w:t xml:space="preserve"> </w:t>
      </w:r>
      <w:r>
        <w:rPr>
          <w:rFonts w:hint="eastAsia" w:ascii="Arial" w:hAnsi="Arial" w:eastAsia="宋体" w:cs="Arial"/>
          <w:bCs/>
          <w:color w:val="auto"/>
          <w:lang w:val="en-US" w:eastAsia="zh-CN"/>
        </w:rPr>
        <w:t>Source：</w:t>
      </w:r>
      <w:r>
        <w:rPr>
          <w:rFonts w:ascii="Arial" w:hAnsi="Arial" w:eastAsia="宋体" w:cs="Arial"/>
          <w:bCs/>
          <w:color w:val="auto"/>
          <w:lang w:val="en-US" w:eastAsia="zh-CN"/>
        </w:rPr>
        <w:t>Huawei, HiSilicon</w:t>
      </w:r>
      <w:r>
        <w:rPr>
          <w:rFonts w:hint="eastAsia" w:ascii="Arial" w:hAnsi="Arial" w:eastAsia="宋体" w:cs="Arial"/>
          <w:bCs/>
          <w:color w:val="auto"/>
          <w:lang w:val="en-US" w:eastAsia="zh-CN"/>
        </w:rPr>
        <w:t>;</w:t>
      </w:r>
      <w:r>
        <w:rPr>
          <w:rFonts w:ascii="Arial" w:hAnsi="Arial" w:eastAsia="宋体" w:cs="Arial"/>
          <w:bCs/>
          <w:color w:val="auto"/>
          <w:lang w:val="en-US" w:eastAsia="zh-CN"/>
        </w:rPr>
        <w:t xml:space="preserve"> </w:t>
      </w:r>
      <w:r>
        <w:rPr>
          <w:rFonts w:hint="eastAsia" w:ascii="Arial" w:hAnsi="Arial" w:eastAsia="宋体" w:cs="Arial"/>
          <w:bCs/>
          <w:color w:val="auto"/>
          <w:lang w:val="en-US" w:eastAsia="zh-CN"/>
        </w:rPr>
        <w:t>RAN</w:t>
      </w:r>
      <w:r>
        <w:rPr>
          <w:rFonts w:ascii="Arial" w:hAnsi="Arial" w:eastAsia="宋体" w:cs="Arial"/>
          <w:bCs/>
          <w:color w:val="auto"/>
          <w:lang w:val="en-US" w:eastAsia="zh-CN"/>
        </w:rPr>
        <w:t>5#99</w:t>
      </w:r>
    </w:p>
    <w:p>
      <w:pPr>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R5-236678</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PICS for RedCap RRM TCs</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xml:space="preserve">Huawei, HiSilicon; </w:t>
      </w:r>
      <w:r>
        <w:rPr>
          <w:rFonts w:ascii="Arial" w:hAnsi="Arial" w:cs="Arial"/>
          <w:bCs/>
          <w:color w:val="auto"/>
          <w:highlight w:val="none"/>
          <w:lang w:eastAsia="zh-Hans"/>
        </w:rPr>
        <w:t>RAN5#</w:t>
      </w:r>
      <w:r>
        <w:rPr>
          <w:rFonts w:hint="eastAsia" w:ascii="Arial" w:hAnsi="Arial" w:eastAsia="宋体" w:cs="Arial"/>
          <w:bCs/>
          <w:color w:val="auto"/>
          <w:highlight w:val="none"/>
          <w:lang w:val="en-US" w:eastAsia="zh-CN"/>
        </w:rPr>
        <w:t>101</w:t>
      </w:r>
    </w:p>
    <w:p>
      <w:pPr>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R5-237088</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Adding SON/MDT PICS for RedCap</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xml:space="preserve">MediaTek Inc.; </w:t>
      </w:r>
      <w:r>
        <w:rPr>
          <w:rFonts w:ascii="Arial" w:hAnsi="Arial" w:cs="Arial"/>
          <w:bCs/>
          <w:color w:val="auto"/>
          <w:highlight w:val="none"/>
          <w:lang w:eastAsia="zh-Hans"/>
        </w:rPr>
        <w:t>RAN5#</w:t>
      </w:r>
      <w:r>
        <w:rPr>
          <w:rFonts w:hint="eastAsia" w:ascii="Arial" w:hAnsi="Arial" w:eastAsia="宋体" w:cs="Arial"/>
          <w:bCs/>
          <w:color w:val="auto"/>
          <w:highlight w:val="none"/>
          <w:lang w:val="en-US" w:eastAsia="zh-CN"/>
        </w:rPr>
        <w:t>101</w:t>
      </w:r>
    </w:p>
    <w:p>
      <w:pPr>
        <w:overflowPunct/>
        <w:autoSpaceDE/>
        <w:autoSpaceDN/>
        <w:snapToGrid w:val="0"/>
        <w:spacing w:after="0"/>
        <w:textAlignment w:val="auto"/>
        <w:rPr>
          <w:rFonts w:ascii="Arial" w:hAnsi="Arial" w:eastAsia="宋体" w:cs="Arial"/>
          <w:bCs/>
          <w:lang w:val="en-US" w:eastAsia="zh-Hans"/>
        </w:rPr>
      </w:pPr>
    </w:p>
    <w:p>
      <w:pPr>
        <w:overflowPunct/>
        <w:autoSpaceDE/>
        <w:autoSpaceDN/>
        <w:snapToGrid w:val="0"/>
        <w:spacing w:after="0"/>
        <w:textAlignment w:val="auto"/>
        <w:rPr>
          <w:rFonts w:ascii="Arial" w:hAnsi="Arial" w:cs="Arial"/>
          <w:b/>
        </w:rPr>
      </w:pPr>
      <w:r>
        <w:rPr>
          <w:rFonts w:hint="eastAsia" w:ascii="Arial" w:hAnsi="Arial" w:cs="Arial"/>
          <w:b/>
        </w:rPr>
        <w:t>TS 38.521-</w:t>
      </w:r>
      <w:r>
        <w:rPr>
          <w:rFonts w:ascii="Arial" w:hAnsi="Arial" w:cs="Arial"/>
          <w:b/>
        </w:rPr>
        <w:t>1</w:t>
      </w:r>
    </w:p>
    <w:p>
      <w:pPr>
        <w:overflowPunct/>
        <w:autoSpaceDE/>
        <w:autoSpaceDN/>
        <w:snapToGrid w:val="0"/>
        <w:spacing w:after="0"/>
        <w:textAlignment w:val="auto"/>
        <w:rPr>
          <w:rFonts w:ascii="Arial" w:hAnsi="Arial" w:eastAsia="宋体" w:cs="Arial"/>
          <w:bCs/>
          <w:lang w:val="en-US" w:eastAsia="zh-CN"/>
        </w:rPr>
      </w:pPr>
      <w:r>
        <w:rPr>
          <w:rFonts w:ascii="Arial" w:hAnsi="Arial" w:cs="Arial"/>
          <w:bCs/>
          <w:lang w:val="en-US" w:eastAsia="zh-Hans"/>
        </w:rPr>
        <w:t>R5-223785 Addition of Redcap MOP 6.2I.1</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RAN5#95</w:t>
      </w:r>
      <w:r>
        <w:rPr>
          <w:rFonts w:hint="eastAsia" w:ascii="Arial" w:hAnsi="Arial" w:eastAsia="宋体" w:cs="Arial"/>
          <w:bCs/>
          <w:lang w:val="en-US" w:eastAsia="zh-CN"/>
        </w:rPr>
        <w:t>e</w:t>
      </w:r>
    </w:p>
    <w:p>
      <w:pPr>
        <w:overflowPunct/>
        <w:autoSpaceDE/>
        <w:autoSpaceDN/>
        <w:snapToGrid w:val="0"/>
        <w:spacing w:after="0"/>
        <w:textAlignment w:val="auto"/>
        <w:rPr>
          <w:rFonts w:ascii="Arial" w:hAnsi="Arial" w:eastAsia="宋体" w:cs="Arial"/>
          <w:bCs/>
          <w:lang w:val="en-US" w:eastAsia="zh-CN"/>
        </w:rPr>
      </w:pPr>
      <w:r>
        <w:rPr>
          <w:rFonts w:ascii="Arial" w:hAnsi="Arial" w:cs="Arial"/>
          <w:bCs/>
          <w:lang w:val="en-US" w:eastAsia="zh-Hans"/>
        </w:rPr>
        <w:t>R5-223786 Addition of Redcap MPR 6.2I.2</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RAN5#95</w:t>
      </w:r>
      <w:r>
        <w:rPr>
          <w:rFonts w:hint="eastAsia" w:ascii="Arial" w:hAnsi="Arial" w:eastAsia="宋体" w:cs="Arial"/>
          <w:bCs/>
          <w:lang w:val="en-US" w:eastAsia="zh-CN"/>
        </w:rPr>
        <w:t>e</w:t>
      </w:r>
    </w:p>
    <w:p>
      <w:pPr>
        <w:overflowPunct/>
        <w:autoSpaceDE/>
        <w:autoSpaceDN/>
        <w:snapToGrid w:val="0"/>
        <w:spacing w:after="0"/>
        <w:textAlignment w:val="auto"/>
        <w:rPr>
          <w:rFonts w:ascii="Arial" w:hAnsi="Arial" w:eastAsia="宋体" w:cs="Arial"/>
          <w:bCs/>
          <w:lang w:val="en-US" w:eastAsia="zh-CN"/>
        </w:rPr>
      </w:pPr>
      <w:r>
        <w:rPr>
          <w:rFonts w:ascii="Arial" w:hAnsi="Arial" w:cs="Arial"/>
          <w:bCs/>
          <w:lang w:val="en-US" w:eastAsia="zh-Hans"/>
        </w:rPr>
        <w:t>R5-223787 Addition of Redcap AMPR 6.2I.3</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RAN5#95</w:t>
      </w:r>
      <w:r>
        <w:rPr>
          <w:rFonts w:hint="eastAsia" w:ascii="Arial" w:hAnsi="Arial" w:eastAsia="宋体" w:cs="Arial"/>
          <w:bCs/>
          <w:lang w:val="en-US" w:eastAsia="zh-CN"/>
        </w:rPr>
        <w:t>e</w:t>
      </w:r>
    </w:p>
    <w:p>
      <w:pPr>
        <w:overflowPunct/>
        <w:autoSpaceDE/>
        <w:autoSpaceDN/>
        <w:snapToGrid w:val="0"/>
        <w:spacing w:after="0"/>
        <w:textAlignment w:val="auto"/>
        <w:rPr>
          <w:rFonts w:ascii="Arial" w:hAnsi="Arial" w:eastAsia="宋体" w:cs="Arial"/>
          <w:bCs/>
          <w:highlight w:val="yellow"/>
          <w:lang w:val="en-US" w:eastAsia="zh-CN"/>
        </w:rPr>
      </w:pPr>
      <w:r>
        <w:rPr>
          <w:rFonts w:ascii="Arial" w:hAnsi="Arial" w:cs="Arial"/>
          <w:bCs/>
          <w:lang w:val="en-US" w:eastAsia="zh-Hans"/>
        </w:rPr>
        <w:t xml:space="preserve">R5-223788 </w:t>
      </w:r>
      <w:r>
        <w:rPr>
          <w:rFonts w:ascii="Arial" w:hAnsi="Arial" w:eastAsia="宋体" w:cs="Arial"/>
          <w:bCs/>
          <w:lang w:val="en-US" w:eastAsia="zh-CN"/>
        </w:rPr>
        <w:t xml:space="preserve">Addition of Redcap configured output power 6.2I.4; </w:t>
      </w:r>
      <w:r>
        <w:rPr>
          <w:rFonts w:ascii="Arial" w:hAnsi="Arial" w:cs="Arial"/>
          <w:bCs/>
        </w:rPr>
        <w:t xml:space="preserve">Source: </w:t>
      </w:r>
      <w:r>
        <w:rPr>
          <w:rFonts w:ascii="Arial" w:hAnsi="Arial" w:cs="Arial"/>
          <w:bCs/>
          <w:lang w:eastAsia="zh-Hans"/>
        </w:rPr>
        <w:t>Huawei, HiSilicon; RAN5#95</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cs="Arial"/>
          <w:bCs/>
          <w:lang w:val="en-US" w:eastAsia="zh-Hans"/>
        </w:rPr>
        <w:t xml:space="preserve">R5-223789 </w:t>
      </w:r>
      <w:r>
        <w:rPr>
          <w:rFonts w:ascii="Arial" w:hAnsi="Arial" w:cs="Arial"/>
          <w:bCs/>
        </w:rPr>
        <w:t>Addition of Reference sensitivity TC for RedCap; Source: China Unicom; RAN5#95</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cs="Arial"/>
          <w:bCs/>
        </w:rPr>
        <w:t>R5-223198 Addition of redcap requirement into sub-clause 7.1 and 7.2; Source: China Unicom; RAN5#95</w:t>
      </w:r>
      <w:r>
        <w:rPr>
          <w:rFonts w:hint="eastAsia" w:ascii="Arial" w:hAnsi="Arial" w:eastAsia="宋体" w:cs="Arial"/>
          <w:bCs/>
          <w:lang w:val="en-US" w:eastAsia="zh-CN"/>
        </w:rPr>
        <w:t>e</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ascii="Arial" w:hAnsi="Arial" w:cs="Arial"/>
          <w:bCs/>
        </w:rPr>
        <w:t>R5-223790 Addition of redcap general requirement into clause 3-5; Source: China Unicom, ZTE Corporation; RAN5#95</w:t>
      </w:r>
      <w:r>
        <w:rPr>
          <w:rFonts w:hint="eastAsia" w:ascii="Arial" w:hAnsi="Arial" w:eastAsia="宋体" w:cs="Arial"/>
          <w:bCs/>
          <w:lang w:val="en-US" w:eastAsia="zh-CN"/>
        </w:rPr>
        <w:t>e</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cs="Arial"/>
          <w:bCs/>
        </w:rPr>
        <w:t>R5-224245</w:t>
      </w:r>
      <w:r>
        <w:rPr>
          <w:rFonts w:ascii="Arial" w:hAnsi="Arial" w:cs="Arial"/>
          <w:bCs/>
        </w:rPr>
        <w:t xml:space="preserve"> </w:t>
      </w:r>
      <w:r>
        <w:rPr>
          <w:rFonts w:hint="eastAsia" w:ascii="Arial" w:hAnsi="Arial" w:cs="Arial"/>
          <w:bCs/>
        </w:rPr>
        <w:t>Removing of n91, n92, n93 and n94 from 7.3I.2</w:t>
      </w:r>
      <w:r>
        <w:rPr>
          <w:rFonts w:ascii="Arial" w:hAnsi="Arial" w:cs="Arial"/>
          <w:bCs/>
        </w:rPr>
        <w:t xml:space="preserve">; Source: </w:t>
      </w:r>
      <w:r>
        <w:rPr>
          <w:rFonts w:hint="eastAsia" w:ascii="Arial" w:hAnsi="Arial" w:cs="Arial"/>
          <w:bCs/>
        </w:rPr>
        <w:t>CAICT</w:t>
      </w:r>
      <w:r>
        <w:rPr>
          <w:rFonts w:ascii="Arial" w:hAnsi="Arial" w:cs="Arial"/>
          <w:bCs/>
        </w:rPr>
        <w:t>; RAN5#9</w:t>
      </w:r>
      <w:r>
        <w:rPr>
          <w:rFonts w:hint="eastAsia" w:ascii="Arial" w:hAnsi="Arial" w:eastAsia="宋体" w:cs="Arial"/>
          <w:bCs/>
          <w:lang w:val="en-US" w:eastAsia="zh-CN"/>
        </w:rPr>
        <w:t>6e</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cs="Arial"/>
          <w:bCs/>
        </w:rPr>
        <w:t>R5-225683</w:t>
      </w:r>
      <w:r>
        <w:rPr>
          <w:rFonts w:ascii="Arial" w:hAnsi="Arial" w:cs="Arial"/>
          <w:bCs/>
        </w:rPr>
        <w:t xml:space="preserve"> </w:t>
      </w:r>
      <w:r>
        <w:rPr>
          <w:rFonts w:hint="eastAsia" w:ascii="Arial" w:hAnsi="Arial" w:cs="Arial"/>
          <w:bCs/>
        </w:rPr>
        <w:t>Update of  Refsens TC for RedCap UE in 7.3I</w:t>
      </w:r>
      <w:r>
        <w:rPr>
          <w:rFonts w:ascii="Arial" w:hAnsi="Arial" w:cs="Arial"/>
          <w:bCs/>
        </w:rPr>
        <w:t xml:space="preserve">; Source: </w:t>
      </w:r>
      <w:r>
        <w:rPr>
          <w:rFonts w:hint="eastAsia" w:ascii="Arial" w:hAnsi="Arial" w:cs="Arial"/>
          <w:bCs/>
        </w:rPr>
        <w:t>China Unicom</w:t>
      </w:r>
      <w:r>
        <w:rPr>
          <w:rFonts w:ascii="Arial" w:hAnsi="Arial" w:cs="Arial"/>
          <w:bCs/>
        </w:rPr>
        <w:t>; RAN5#9</w:t>
      </w:r>
      <w:r>
        <w:rPr>
          <w:rFonts w:hint="eastAsia" w:ascii="Arial" w:hAnsi="Arial" w:eastAsia="宋体" w:cs="Arial"/>
          <w:bCs/>
          <w:lang w:val="en-US" w:eastAsia="zh-CN"/>
        </w:rPr>
        <w:t>6e</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R5-227116 Update of MOP TC for RedCap; </w:t>
      </w:r>
      <w:r>
        <w:rPr>
          <w:rFonts w:ascii="Arial" w:hAnsi="Arial" w:cs="Arial"/>
          <w:bCs/>
        </w:rPr>
        <w:t xml:space="preserve">Source: </w:t>
      </w:r>
      <w:r>
        <w:rPr>
          <w:rFonts w:hint="eastAsia" w:ascii="Arial" w:hAnsi="Arial" w:cs="Arial"/>
          <w:bCs/>
        </w:rPr>
        <w:t>China Unicom</w:t>
      </w:r>
      <w:r>
        <w:rPr>
          <w:rFonts w:ascii="Arial" w:hAnsi="Arial" w:cs="Arial"/>
          <w:bCs/>
        </w:rPr>
        <w:t>; 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cs="Arial"/>
          <w:bCs/>
        </w:rPr>
        <w:t>R5-226595</w:t>
      </w:r>
      <w:r>
        <w:rPr>
          <w:rFonts w:hint="eastAsia" w:ascii="Arial" w:hAnsi="Arial" w:eastAsia="宋体" w:cs="Arial"/>
          <w:bCs/>
          <w:lang w:val="en-US" w:eastAsia="zh-CN"/>
        </w:rPr>
        <w:t xml:space="preserve"> U</w:t>
      </w:r>
      <w:r>
        <w:rPr>
          <w:rFonts w:hint="eastAsia" w:ascii="Arial" w:hAnsi="Arial" w:cs="Arial"/>
          <w:bCs/>
        </w:rPr>
        <w:t>pdate for 7.3I Ref sensitivity for RedCap</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cs="Arial"/>
          <w:bCs/>
        </w:rPr>
        <w:t>Qualcomm Korea</w:t>
      </w:r>
      <w:r>
        <w:rPr>
          <w:rFonts w:ascii="Arial" w:hAnsi="Arial" w:cs="Arial"/>
          <w:bCs/>
        </w:rPr>
        <w:t>; 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R5-227935</w:t>
      </w:r>
      <w:r>
        <w:rPr>
          <w:rFonts w:hint="eastAsia" w:ascii="Arial" w:hAnsi="Arial" w:eastAsia="宋体" w:cs="Arial"/>
          <w:bCs/>
          <w:lang w:val="en-US" w:eastAsia="zh-CN"/>
        </w:rPr>
        <w:t xml:space="preserve"> </w:t>
      </w:r>
      <w:r>
        <w:rPr>
          <w:rFonts w:ascii="Arial" w:hAnsi="Arial" w:eastAsia="宋体" w:cs="Arial"/>
          <w:bCs/>
          <w:lang w:val="en-US" w:eastAsia="zh-CN"/>
        </w:rPr>
        <w:t>Update of 7.3.2 Reference sensitivity power level for redcap</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cs="Arial"/>
          <w:bCs/>
        </w:rPr>
        <w:t>China Unicom</w:t>
      </w:r>
      <w:r>
        <w:rPr>
          <w:rFonts w:ascii="Arial" w:hAnsi="Arial" w:cs="Arial"/>
          <w:bCs/>
        </w:rPr>
        <w:t>; 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R5-226765</w:t>
      </w:r>
      <w:r>
        <w:rPr>
          <w:rFonts w:hint="eastAsia" w:ascii="Arial" w:hAnsi="Arial" w:eastAsia="宋体" w:cs="Arial"/>
          <w:bCs/>
          <w:lang w:val="en-US" w:eastAsia="zh-CN"/>
        </w:rPr>
        <w:t xml:space="preserve"> </w:t>
      </w:r>
      <w:r>
        <w:rPr>
          <w:rFonts w:ascii="Arial" w:hAnsi="Arial" w:eastAsia="宋体" w:cs="Arial"/>
          <w:bCs/>
          <w:lang w:val="en-US" w:eastAsia="zh-CN"/>
        </w:rPr>
        <w:t>Editorial correction to clause 4.3 description</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cs="Arial"/>
          <w:bCs/>
        </w:rPr>
        <w:t>Bureau Veritas</w:t>
      </w:r>
      <w:r>
        <w:rPr>
          <w:rFonts w:ascii="Arial" w:hAnsi="Arial" w:cs="Arial"/>
          <w:bCs/>
        </w:rPr>
        <w:t>;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color w:val="FF0000"/>
          <w:lang w:val="en-US" w:eastAsia="zh-CN"/>
        </w:rPr>
      </w:pPr>
      <w:r>
        <w:rPr>
          <w:rFonts w:hint="eastAsia" w:ascii="Arial" w:hAnsi="Arial" w:eastAsia="宋体" w:cs="Arial"/>
          <w:bCs/>
          <w:lang w:val="en-US" w:eastAsia="zh-CN"/>
        </w:rPr>
        <w:t>R5-231858 Update to applicability of legacy test cases;</w:t>
      </w:r>
      <w:r>
        <w:rPr>
          <w:rFonts w:hint="eastAsia" w:ascii="Arial" w:hAnsi="Arial" w:eastAsia="宋体" w:cs="Arial"/>
          <w:bCs/>
          <w:color w:val="FF0000"/>
          <w:lang w:val="en-US" w:eastAsia="zh-CN"/>
        </w:rPr>
        <w:t xml:space="preserv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R5-231640 Removing redundant test cases;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R5-230998 Update of new NR Bands into TC 7.3I.2 Reference sensitivity power level for redcap; </w:t>
      </w:r>
      <w:r>
        <w:rPr>
          <w:rFonts w:ascii="Arial" w:hAnsi="Arial" w:cs="Arial"/>
          <w:bCs/>
        </w:rPr>
        <w:t xml:space="preserve">Source: </w:t>
      </w:r>
      <w:r>
        <w:rPr>
          <w:rFonts w:hint="eastAsia" w:ascii="Arial" w:hAnsi="Arial" w:cs="Arial"/>
          <w:bCs/>
        </w:rPr>
        <w:t>China Unicom</w:t>
      </w:r>
      <w:r>
        <w:rPr>
          <w:rFonts w:ascii="Arial" w:hAnsi="Arial" w:cs="Arial"/>
          <w:bCs/>
        </w:rPr>
        <w:t>; 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R5-230888 Correcting the definition of RedCap UE; </w:t>
      </w:r>
      <w:r>
        <w:rPr>
          <w:rFonts w:ascii="Arial" w:hAnsi="Arial" w:cs="Arial"/>
          <w:bCs/>
        </w:rPr>
        <w:t xml:space="preserve">Source: </w:t>
      </w:r>
      <w:r>
        <w:rPr>
          <w:rFonts w:hint="eastAsia" w:ascii="Arial" w:hAnsi="Arial" w:cs="Arial"/>
          <w:bCs/>
        </w:rPr>
        <w:t>Qualcomm France</w:t>
      </w:r>
      <w:r>
        <w:rPr>
          <w:rFonts w:ascii="Arial" w:hAnsi="Arial" w:cs="Arial"/>
          <w:bCs/>
        </w:rPr>
        <w:t>; RAN5#9</w:t>
      </w:r>
      <w:r>
        <w:rPr>
          <w:rFonts w:hint="eastAsia" w:ascii="Arial" w:hAnsi="Arial" w:eastAsia="宋体" w:cs="Arial"/>
          <w:bCs/>
          <w:lang w:val="en-US" w:eastAsia="zh-CN"/>
        </w:rPr>
        <w:t>8</w:t>
      </w:r>
    </w:p>
    <w:p>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hint="eastAsia" w:ascii="Arial" w:hAnsi="Arial" w:cs="Arial"/>
          <w:bCs/>
          <w:color w:val="auto"/>
        </w:rPr>
        <w:t>R5-234119</w:t>
      </w:r>
      <w:r>
        <w:rPr>
          <w:rFonts w:hint="eastAsia" w:ascii="Arial" w:hAnsi="Arial" w:eastAsia="宋体" w:cs="Arial"/>
          <w:bCs/>
          <w:color w:val="auto"/>
          <w:lang w:val="en-US" w:eastAsia="zh-CN"/>
        </w:rPr>
        <w:t xml:space="preserve"> </w:t>
      </w:r>
      <w:r>
        <w:rPr>
          <w:rFonts w:hint="eastAsia" w:ascii="Arial" w:hAnsi="Arial" w:cs="Arial"/>
          <w:bCs/>
          <w:color w:val="auto"/>
        </w:rPr>
        <w:t>Correction of table number in NOTE 4 of Table 6.2I.1.5-1</w:t>
      </w:r>
      <w:r>
        <w:rPr>
          <w:rFonts w:hint="eastAsia" w:ascii="Arial" w:hAnsi="Arial" w:cs="Arial"/>
          <w:bCs/>
          <w:color w:val="auto"/>
          <w:lang w:val="en-US" w:eastAsia="zh-CN"/>
        </w:rPr>
        <w:t xml:space="preserve">; </w:t>
      </w:r>
      <w:r>
        <w:rPr>
          <w:rFonts w:hint="eastAsia" w:ascii="Arial" w:hAnsi="Arial" w:cs="Arial"/>
          <w:bCs/>
          <w:color w:val="auto"/>
        </w:rPr>
        <w:t>Source: CAICT;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hint="eastAsia" w:ascii="Arial" w:hAnsi="Arial" w:cs="Arial"/>
          <w:bCs/>
          <w:color w:val="auto"/>
        </w:rPr>
      </w:pPr>
      <w:r>
        <w:rPr>
          <w:rFonts w:hint="eastAsia" w:ascii="Arial" w:hAnsi="Arial" w:cs="Arial"/>
          <w:bCs/>
          <w:color w:val="auto"/>
        </w:rPr>
        <w:t>R5-234907</w:t>
      </w:r>
      <w:r>
        <w:rPr>
          <w:rFonts w:hint="eastAsia" w:ascii="Arial" w:hAnsi="Arial" w:eastAsia="宋体" w:cs="Arial"/>
          <w:bCs/>
          <w:color w:val="auto"/>
          <w:lang w:val="en-US" w:eastAsia="zh-CN"/>
        </w:rPr>
        <w:t xml:space="preserve"> </w:t>
      </w:r>
      <w:r>
        <w:rPr>
          <w:rFonts w:hint="eastAsia" w:ascii="Arial" w:hAnsi="Arial" w:cs="Arial"/>
          <w:bCs/>
          <w:color w:val="auto"/>
        </w:rPr>
        <w:t>Correction to title of Reference sensitivity for RedCap</w:t>
      </w:r>
      <w:r>
        <w:rPr>
          <w:rFonts w:hint="eastAsia" w:ascii="Arial" w:hAnsi="Arial" w:cs="Arial"/>
          <w:bCs/>
          <w:color w:val="auto"/>
          <w:lang w:val="en-US" w:eastAsia="zh-CN"/>
        </w:rPr>
        <w:t xml:space="preserve">; </w:t>
      </w:r>
      <w:r>
        <w:rPr>
          <w:rFonts w:hint="eastAsia" w:ascii="Arial" w:hAnsi="Arial" w:cs="Arial"/>
          <w:bCs/>
          <w:color w:val="auto"/>
        </w:rPr>
        <w:t>Source: Anritsu;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cs="Arial"/>
          <w:bCs/>
          <w:color w:val="auto"/>
        </w:rPr>
        <w:t>R5-234169</w:t>
      </w:r>
      <w:r>
        <w:rPr>
          <w:rFonts w:hint="eastAsia" w:ascii="Arial" w:hAnsi="Arial" w:eastAsia="宋体" w:cs="Arial"/>
          <w:bCs/>
          <w:color w:val="auto"/>
          <w:lang w:val="en-US" w:eastAsia="zh-CN"/>
        </w:rPr>
        <w:t xml:space="preserve"> </w:t>
      </w:r>
      <w:r>
        <w:rPr>
          <w:rFonts w:hint="eastAsia" w:ascii="Arial" w:hAnsi="Arial" w:cs="Arial"/>
          <w:bCs/>
          <w:color w:val="auto"/>
        </w:rPr>
        <w:t>Pending MU and TT update for FR1 RedCap</w:t>
      </w:r>
      <w:r>
        <w:rPr>
          <w:rFonts w:hint="eastAsia" w:ascii="Arial" w:hAnsi="Arial" w:cs="Arial"/>
          <w:bCs/>
          <w:color w:val="auto"/>
          <w:lang w:val="en-US" w:eastAsia="zh-CN"/>
        </w:rPr>
        <w:t xml:space="preserve">; </w:t>
      </w:r>
      <w:r>
        <w:rPr>
          <w:rFonts w:hint="eastAsia" w:ascii="Arial" w:hAnsi="Arial" w:cs="Arial"/>
          <w:bCs/>
          <w:color w:val="auto"/>
        </w:rPr>
        <w:t>Source: Keysight Technologies UK Ltd;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R5-236935 Corrections to 7.3I on reference sensitivity power level test for RedCap;</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xml:space="preserve">ZTE Corporation; </w:t>
      </w:r>
      <w:r>
        <w:rPr>
          <w:rFonts w:ascii="Arial" w:hAnsi="Arial" w:cs="Arial"/>
          <w:bCs/>
          <w:color w:val="auto"/>
          <w:highlight w:val="none"/>
          <w:lang w:eastAsia="zh-Hans"/>
        </w:rPr>
        <w:t>RAN5#</w:t>
      </w:r>
      <w:r>
        <w:rPr>
          <w:rFonts w:hint="eastAsia" w:ascii="Arial" w:hAnsi="Arial" w:eastAsia="宋体" w:cs="Arial"/>
          <w:bCs/>
          <w:color w:val="auto"/>
          <w:highlight w:val="none"/>
          <w:lang w:val="en-US" w:eastAsia="zh-CN"/>
        </w:rPr>
        <w:t>101</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lang w:val="en-US" w:eastAsia="zh-CN"/>
        </w:rPr>
        <w:t xml:space="preserve">R5-236936 Editorial corrections to 7.2 on diversity characteristics for RedCap ; ZTE Corporation; </w:t>
      </w:r>
      <w:r>
        <w:rPr>
          <w:rFonts w:ascii="Arial" w:hAnsi="Arial" w:cs="Arial"/>
          <w:bCs/>
          <w:color w:val="auto"/>
          <w:highlight w:val="none"/>
          <w:lang w:eastAsia="zh-Hans"/>
        </w:rPr>
        <w:t>RAN5#</w:t>
      </w:r>
      <w:r>
        <w:rPr>
          <w:rFonts w:hint="eastAsia" w:ascii="Arial" w:hAnsi="Arial" w:eastAsia="宋体" w:cs="Arial"/>
          <w:bCs/>
          <w:color w:val="auto"/>
          <w:highlight w:val="none"/>
          <w:lang w:val="en-US" w:eastAsia="zh-CN"/>
        </w:rPr>
        <w:t>101</w:t>
      </w:r>
    </w:p>
    <w:p>
      <w:pPr>
        <w:tabs>
          <w:tab w:val="left" w:pos="426"/>
          <w:tab w:val="left" w:pos="1701"/>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R5-241369 Update of Refsens TC for RedCap UE; China Unicom;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R5-240826 Editorial, correcting Test case title for 7.3I.2 in Annex A; Ericsson; RAN5#102</w:t>
      </w:r>
    </w:p>
    <w:p>
      <w:pPr>
        <w:tabs>
          <w:tab w:val="left" w:pos="426"/>
          <w:tab w:val="left" w:pos="1701"/>
        </w:tabs>
        <w:overflowPunct/>
        <w:autoSpaceDE/>
        <w:autoSpaceDN/>
        <w:snapToGrid w:val="0"/>
        <w:spacing w:after="0"/>
        <w:textAlignment w:val="auto"/>
        <w:rPr>
          <w:rFonts w:hint="eastAsia" w:ascii="Arial" w:hAnsi="Arial" w:cs="Arial"/>
          <w:bCs/>
          <w:color w:val="FF0000"/>
        </w:rPr>
      </w:pPr>
    </w:p>
    <w:p>
      <w:pPr>
        <w:overflowPunct/>
        <w:autoSpaceDE/>
        <w:autoSpaceDN/>
        <w:snapToGrid w:val="0"/>
        <w:spacing w:after="0"/>
        <w:textAlignment w:val="auto"/>
        <w:rPr>
          <w:rFonts w:ascii="Arial" w:hAnsi="Arial" w:eastAsia="宋体" w:cs="Arial"/>
          <w:b/>
          <w:lang w:eastAsia="zh-CN"/>
        </w:rPr>
      </w:pPr>
      <w:r>
        <w:rPr>
          <w:rFonts w:hint="eastAsia" w:ascii="Arial" w:hAnsi="Arial" w:cs="Arial"/>
          <w:b/>
        </w:rPr>
        <w:t>TS 38.521-</w:t>
      </w:r>
      <w:r>
        <w:rPr>
          <w:rFonts w:hint="eastAsia" w:ascii="Arial" w:hAnsi="Arial" w:eastAsia="宋体" w:cs="Arial"/>
          <w:b/>
          <w:lang w:val="en-US" w:eastAsia="zh-CN"/>
        </w:rPr>
        <w:t>2</w:t>
      </w:r>
    </w:p>
    <w:p>
      <w:pPr>
        <w:tabs>
          <w:tab w:val="left" w:pos="426"/>
          <w:tab w:val="left" w:pos="1701"/>
        </w:tabs>
        <w:overflowPunct/>
        <w:autoSpaceDE/>
        <w:autoSpaceDN/>
        <w:snapToGrid w:val="0"/>
        <w:spacing w:after="0"/>
        <w:textAlignment w:val="auto"/>
        <w:rPr>
          <w:rFonts w:ascii="Arial" w:hAnsi="Arial" w:cs="Arial"/>
          <w:bCs/>
        </w:rPr>
      </w:pPr>
      <w:r>
        <w:rPr>
          <w:rFonts w:hint="eastAsia" w:ascii="Arial" w:hAnsi="Arial" w:cs="Arial"/>
          <w:bCs/>
        </w:rPr>
        <w:t>R5-227777</w:t>
      </w:r>
      <w:r>
        <w:rPr>
          <w:rFonts w:hint="eastAsia" w:ascii="Arial" w:hAnsi="Arial" w:eastAsia="宋体" w:cs="Arial"/>
          <w:bCs/>
          <w:lang w:val="en-US" w:eastAsia="zh-CN"/>
        </w:rPr>
        <w:t xml:space="preserve"> </w:t>
      </w:r>
      <w:r>
        <w:rPr>
          <w:rFonts w:hint="eastAsia" w:ascii="Arial" w:hAnsi="Arial" w:cs="Arial"/>
          <w:bCs/>
        </w:rPr>
        <w:t>FR2 Redcap UL configuration and UE type definition</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cs="Arial"/>
          <w:bCs/>
        </w:rPr>
        <w:t>QUALCOMM JAPAN LLC.</w:t>
      </w:r>
      <w:r>
        <w:rPr>
          <w:rFonts w:ascii="Arial" w:hAnsi="Arial" w:cs="Arial"/>
          <w:bCs/>
        </w:rPr>
        <w:t>; 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R5-231873 Adding FR2 Redcap UE MoP EIRP and TRP test cases; </w:t>
      </w:r>
      <w:r>
        <w:rPr>
          <w:rFonts w:ascii="Arial" w:hAnsi="Arial" w:cs="Arial"/>
          <w:bCs/>
        </w:rPr>
        <w:t xml:space="preserve">Source: </w:t>
      </w:r>
      <w:r>
        <w:rPr>
          <w:rFonts w:hint="eastAsia" w:ascii="Arial" w:hAnsi="Arial" w:cs="Arial"/>
          <w:bCs/>
        </w:rPr>
        <w:t>Qualcomm Technologies Ireland</w:t>
      </w:r>
      <w:r>
        <w:rPr>
          <w:rFonts w:ascii="Arial" w:hAnsi="Arial" w:cs="Arial"/>
          <w:bCs/>
        </w:rPr>
        <w:t>; 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R5-231285 Additions to the definition of RedCap UE</w:t>
      </w:r>
      <w:r>
        <w:rPr>
          <w:rFonts w:ascii="Arial" w:hAnsi="Arial" w:cs="Arial"/>
          <w:bCs/>
        </w:rPr>
        <w:t xml:space="preserve">Source: </w:t>
      </w:r>
      <w:r>
        <w:rPr>
          <w:rFonts w:hint="eastAsia" w:ascii="Arial" w:hAnsi="Arial" w:cs="Arial"/>
          <w:bCs/>
        </w:rPr>
        <w:t>ZTE Corporation, Qualcomm, China Unicom</w:t>
      </w:r>
      <w:r>
        <w:rPr>
          <w:rFonts w:ascii="Arial" w:hAnsi="Arial" w:cs="Arial"/>
          <w:bCs/>
        </w:rPr>
        <w:t>; 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R5-233552 Adding RedCap UE FR2 PC7 Carrier leakage requirement</w:t>
      </w:r>
      <w:r>
        <w:rPr>
          <w:rFonts w:ascii="Arial" w:hAnsi="Arial" w:eastAsia="宋体" w:cs="Arial"/>
          <w:bCs/>
          <w:color w:val="auto"/>
          <w:lang w:val="en-US" w:eastAsia="zh-CN"/>
        </w:rPr>
        <w:tab/>
      </w:r>
      <w:r>
        <w:rPr>
          <w:rFonts w:ascii="Arial" w:hAnsi="Arial" w:eastAsia="宋体" w:cs="Arial"/>
          <w:bCs/>
          <w:color w:val="auto"/>
          <w:lang w:val="en-US" w:eastAsia="zh-CN"/>
        </w:rPr>
        <w:t>; Source: Nokia, Nokia Shanghai Bell; RAN5#99</w:t>
      </w:r>
    </w:p>
    <w:p>
      <w:pPr>
        <w:tabs>
          <w:tab w:val="left" w:pos="567"/>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R5-233553</w:t>
      </w:r>
      <w:r>
        <w:rPr>
          <w:rFonts w:ascii="Arial" w:hAnsi="Arial" w:eastAsia="宋体" w:cs="Arial"/>
          <w:bCs/>
          <w:color w:val="auto"/>
          <w:lang w:val="en-US" w:eastAsia="zh-CN"/>
        </w:rPr>
        <w:tab/>
      </w:r>
      <w:r>
        <w:rPr>
          <w:rFonts w:ascii="Arial" w:hAnsi="Arial" w:eastAsia="宋体" w:cs="Arial"/>
          <w:bCs/>
          <w:color w:val="auto"/>
          <w:lang w:val="en-US" w:eastAsia="zh-CN"/>
        </w:rPr>
        <w:t>Adding RedCap UE FR2 PC7 In-band emissions requirement; Source: Nokia, Nokia Shanghai Bell; RAN5#99</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ascii="Arial" w:hAnsi="Arial" w:eastAsia="宋体" w:cs="Arial"/>
          <w:bCs/>
          <w:color w:val="auto"/>
          <w:lang w:val="en-US" w:eastAsia="zh-CN"/>
        </w:rPr>
        <w:t>R5-233718</w:t>
      </w:r>
      <w:r>
        <w:rPr>
          <w:rFonts w:ascii="Arial" w:hAnsi="Arial" w:eastAsia="宋体" w:cs="Arial"/>
          <w:bCs/>
          <w:color w:val="auto"/>
          <w:lang w:val="en-US" w:eastAsia="zh-CN"/>
        </w:rPr>
        <w:tab/>
      </w:r>
      <w:r>
        <w:rPr>
          <w:rFonts w:ascii="Arial" w:hAnsi="Arial" w:eastAsia="宋体" w:cs="Arial"/>
          <w:bCs/>
          <w:color w:val="auto"/>
          <w:lang w:val="en-US" w:eastAsia="zh-CN"/>
        </w:rPr>
        <w:t>Adding FR2 Redcap PC7 to Tx Test Config Tables; Source: Qualcomm Tech. Netherlands B.V; RAN5#99</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ascii="Arial" w:hAnsi="Arial" w:eastAsia="宋体" w:cs="Arial"/>
          <w:bCs/>
          <w:color w:val="auto"/>
          <w:lang w:val="en-US" w:eastAsia="zh-CN"/>
        </w:rPr>
        <w:t>R5-233554</w:t>
      </w:r>
      <w:r>
        <w:rPr>
          <w:rFonts w:ascii="Arial" w:hAnsi="Arial" w:eastAsia="宋体" w:cs="Arial"/>
          <w:bCs/>
          <w:color w:val="auto"/>
          <w:lang w:val="en-US" w:eastAsia="zh-CN"/>
        </w:rPr>
        <w:tab/>
      </w:r>
      <w:r>
        <w:rPr>
          <w:rFonts w:ascii="Arial" w:hAnsi="Arial" w:eastAsia="宋体" w:cs="Arial"/>
          <w:bCs/>
          <w:color w:val="auto"/>
          <w:lang w:val="en-US" w:eastAsia="zh-CN"/>
        </w:rPr>
        <w:t>Adding side condition of beam correspondence for PC7; Source: Huawei, HiSilicon; RAN5#99</w:t>
      </w:r>
    </w:p>
    <w:p>
      <w:pPr>
        <w:tabs>
          <w:tab w:val="left" w:pos="567"/>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R5-233719</w:t>
      </w:r>
      <w:r>
        <w:rPr>
          <w:rFonts w:ascii="Arial" w:hAnsi="Arial" w:eastAsia="宋体" w:cs="Arial"/>
          <w:bCs/>
          <w:color w:val="auto"/>
          <w:lang w:val="en-US" w:eastAsia="zh-CN"/>
        </w:rPr>
        <w:tab/>
      </w:r>
      <w:r>
        <w:rPr>
          <w:rFonts w:ascii="Arial" w:hAnsi="Arial" w:eastAsia="宋体" w:cs="Arial"/>
          <w:bCs/>
          <w:color w:val="auto"/>
          <w:lang w:val="en-US" w:eastAsia="zh-CN"/>
        </w:rPr>
        <w:t>Adding FR2 Redcap Rx EIS test case; Source: Qualcomm Tech. Netherlands B.V; RAN5#99</w:t>
      </w:r>
    </w:p>
    <w:p>
      <w:pPr>
        <w:tabs>
          <w:tab w:val="left" w:pos="567"/>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R5-232617</w:t>
      </w:r>
      <w:r>
        <w:rPr>
          <w:rFonts w:ascii="Arial" w:hAnsi="Arial" w:eastAsia="宋体" w:cs="Arial"/>
          <w:bCs/>
          <w:color w:val="auto"/>
          <w:lang w:val="en-US" w:eastAsia="zh-CN"/>
        </w:rPr>
        <w:tab/>
      </w:r>
      <w:r>
        <w:rPr>
          <w:rFonts w:ascii="Arial" w:hAnsi="Arial" w:eastAsia="宋体" w:cs="Arial"/>
          <w:bCs/>
          <w:color w:val="auto"/>
          <w:lang w:val="en-US" w:eastAsia="zh-CN"/>
        </w:rPr>
        <w:t>Adding FR2 Redcap Rx RefSens test case; Source: Qualcomm Tech. Netherlands B.V; RAN5#99</w:t>
      </w:r>
    </w:p>
    <w:p>
      <w:pPr>
        <w:tabs>
          <w:tab w:val="left" w:pos="567"/>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R5-232618</w:t>
      </w:r>
      <w:r>
        <w:rPr>
          <w:rFonts w:ascii="Arial" w:hAnsi="Arial" w:eastAsia="宋体" w:cs="Arial"/>
          <w:bCs/>
          <w:color w:val="auto"/>
          <w:lang w:val="en-US" w:eastAsia="zh-CN"/>
        </w:rPr>
        <w:tab/>
      </w:r>
      <w:r>
        <w:rPr>
          <w:rFonts w:ascii="Arial" w:hAnsi="Arial" w:eastAsia="宋体" w:cs="Arial"/>
          <w:bCs/>
          <w:color w:val="auto"/>
          <w:lang w:val="en-US" w:eastAsia="zh-CN"/>
        </w:rPr>
        <w:t>Adding FR2 Redcap PC7 to Rx Test Config Tables</w:t>
      </w:r>
      <w:r>
        <w:rPr>
          <w:rFonts w:ascii="Arial" w:hAnsi="Arial" w:eastAsia="宋体" w:cs="Arial"/>
          <w:bCs/>
          <w:color w:val="auto"/>
          <w:lang w:val="en-US" w:eastAsia="zh-CN"/>
        </w:rPr>
        <w:tab/>
      </w:r>
      <w:r>
        <w:rPr>
          <w:rFonts w:ascii="Arial" w:hAnsi="Arial" w:eastAsia="宋体" w:cs="Arial"/>
          <w:bCs/>
          <w:color w:val="auto"/>
          <w:lang w:val="en-US" w:eastAsia="zh-CN"/>
        </w:rPr>
        <w:t>; Source: Qualcomm Tech. Netherlands B.V; RAN5#99</w:t>
      </w:r>
    </w:p>
    <w:p>
      <w:pPr>
        <w:tabs>
          <w:tab w:val="left" w:pos="567"/>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 xml:space="preserve">【R5-233206】Addition to the abbreviations on RedCap for FR2 UE; </w:t>
      </w:r>
      <w:r>
        <w:rPr>
          <w:rFonts w:ascii="Arial" w:hAnsi="Arial" w:eastAsia="宋体" w:cs="Arial"/>
          <w:bCs/>
          <w:color w:val="auto"/>
          <w:lang w:val="en-US" w:eastAsia="zh-CN"/>
        </w:rPr>
        <w:t>Source:</w:t>
      </w:r>
      <w:r>
        <w:rPr>
          <w:rFonts w:hint="eastAsia" w:ascii="Arial" w:hAnsi="Arial" w:eastAsia="宋体" w:cs="Arial"/>
          <w:bCs/>
          <w:color w:val="auto"/>
          <w:lang w:val="en-US" w:eastAsia="zh-CN"/>
        </w:rPr>
        <w:t xml:space="preserve">ZTE Corporation; </w:t>
      </w:r>
      <w:r>
        <w:rPr>
          <w:rFonts w:ascii="Arial" w:hAnsi="Arial" w:eastAsia="宋体" w:cs="Arial"/>
          <w:bCs/>
          <w:color w:val="auto"/>
          <w:lang w:val="en-US" w:eastAsia="zh-CN"/>
        </w:rPr>
        <w:t>RAN5#99</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R5-237660</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xml:space="preserve">Adding FR2 Redcap UE MPR test case to 6.2.3 for NS_202 and NS_203 ZTE; Corporation; </w:t>
      </w:r>
      <w:r>
        <w:rPr>
          <w:rFonts w:ascii="Arial" w:hAnsi="Arial" w:cs="Arial"/>
          <w:bCs/>
          <w:color w:val="auto"/>
          <w:highlight w:val="none"/>
          <w:lang w:eastAsia="zh-Hans"/>
        </w:rPr>
        <w:t>RAN5#</w:t>
      </w:r>
      <w:r>
        <w:rPr>
          <w:rFonts w:hint="eastAsia" w:ascii="Arial" w:hAnsi="Arial" w:eastAsia="宋体" w:cs="Arial"/>
          <w:bCs/>
          <w:color w:val="auto"/>
          <w:highlight w:val="none"/>
          <w:lang w:val="en-US" w:eastAsia="zh-CN"/>
        </w:rPr>
        <w:t>101</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R5-237661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xml:space="preserve">Adding test case to 6.3.1 for FR2 PC7 minimum output power; ZTE Corporation; </w:t>
      </w:r>
      <w:r>
        <w:rPr>
          <w:rFonts w:ascii="Arial" w:hAnsi="Arial" w:cs="Arial"/>
          <w:bCs/>
          <w:color w:val="auto"/>
          <w:highlight w:val="none"/>
          <w:lang w:eastAsia="zh-Hans"/>
        </w:rPr>
        <w:t>RAN5#</w:t>
      </w:r>
      <w:r>
        <w:rPr>
          <w:rFonts w:hint="eastAsia" w:ascii="Arial" w:hAnsi="Arial" w:eastAsia="宋体" w:cs="Arial"/>
          <w:bCs/>
          <w:color w:val="auto"/>
          <w:highlight w:val="none"/>
          <w:lang w:val="en-US" w:eastAsia="zh-CN"/>
        </w:rPr>
        <w:t>101</w:t>
      </w:r>
    </w:p>
    <w:p>
      <w:pPr>
        <w:tabs>
          <w:tab w:val="left" w:pos="567"/>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lang w:val="en-US" w:eastAsia="zh-CN"/>
        </w:rPr>
        <w:t>R5-237662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xml:space="preserve">Adding test cases to 6.2.2 for FR2 Redcap UE MPR; ZTE Corporation; </w:t>
      </w:r>
      <w:r>
        <w:rPr>
          <w:rFonts w:ascii="Arial" w:hAnsi="Arial" w:cs="Arial"/>
          <w:bCs/>
          <w:color w:val="auto"/>
          <w:highlight w:val="none"/>
          <w:lang w:eastAsia="zh-Hans"/>
        </w:rPr>
        <w:t>RAN5#</w:t>
      </w:r>
      <w:r>
        <w:rPr>
          <w:rFonts w:hint="eastAsia" w:ascii="Arial" w:hAnsi="Arial" w:eastAsia="宋体" w:cs="Arial"/>
          <w:bCs/>
          <w:color w:val="auto"/>
          <w:highlight w:val="none"/>
          <w:lang w:val="en-US" w:eastAsia="zh-CN"/>
        </w:rPr>
        <w:t>101</w:t>
      </w:r>
    </w:p>
    <w:p>
      <w:pPr>
        <w:tabs>
          <w:tab w:val="left" w:pos="567"/>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R5-241781</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Corrections on 6.2.3 for FR2 Redcap UE MPR test case for NS_202 and NS_203; ZTE Corporation; RAN5#102</w:t>
      </w:r>
    </w:p>
    <w:p>
      <w:pPr>
        <w:tabs>
          <w:tab w:val="left" w:pos="567"/>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R5-240838</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Corrections on 6.3.1 for FR2 Redcap UE minimum output power; ZTE Corporation; RAN5#102</w:t>
      </w:r>
    </w:p>
    <w:p>
      <w:pPr>
        <w:tabs>
          <w:tab w:val="left" w:pos="567"/>
        </w:tabs>
        <w:overflowPunct/>
        <w:autoSpaceDE/>
        <w:autoSpaceDN/>
        <w:snapToGrid w:val="0"/>
        <w:spacing w:after="0"/>
        <w:textAlignment w:val="auto"/>
        <w:rPr>
          <w:rFonts w:ascii="Arial" w:hAnsi="Arial" w:eastAsia="宋体" w:cs="Arial"/>
          <w:bCs/>
          <w:color w:val="auto"/>
          <w:lang w:val="en-US" w:eastAsia="zh-CN"/>
        </w:rPr>
      </w:pPr>
    </w:p>
    <w:p>
      <w:pPr>
        <w:overflowPunct/>
        <w:autoSpaceDE/>
        <w:autoSpaceDN/>
        <w:snapToGrid w:val="0"/>
        <w:spacing w:after="0"/>
        <w:textAlignment w:val="auto"/>
        <w:rPr>
          <w:rFonts w:ascii="Arial" w:hAnsi="Arial" w:cs="Arial"/>
          <w:b/>
        </w:rPr>
      </w:pPr>
    </w:p>
    <w:p>
      <w:pPr>
        <w:overflowPunct/>
        <w:autoSpaceDE/>
        <w:autoSpaceDN/>
        <w:snapToGrid w:val="0"/>
        <w:spacing w:after="0"/>
        <w:textAlignment w:val="auto"/>
        <w:rPr>
          <w:rFonts w:ascii="Arial" w:hAnsi="Arial" w:eastAsia="宋体" w:cs="Arial"/>
          <w:b/>
          <w:lang w:eastAsia="zh-CN"/>
        </w:rPr>
      </w:pPr>
      <w:r>
        <w:rPr>
          <w:rFonts w:hint="eastAsia" w:ascii="Arial" w:hAnsi="Arial" w:cs="Arial"/>
          <w:b/>
        </w:rPr>
        <w:t>TS 38.521-</w:t>
      </w:r>
      <w:r>
        <w:rPr>
          <w:rFonts w:hint="eastAsia" w:ascii="Arial" w:hAnsi="Arial" w:eastAsia="宋体" w:cs="Arial"/>
          <w:b/>
          <w:lang w:val="en-US" w:eastAsia="zh-CN"/>
        </w:rPr>
        <w:t>4</w:t>
      </w:r>
    </w:p>
    <w:p>
      <w:pPr>
        <w:tabs>
          <w:tab w:val="left" w:pos="426"/>
          <w:tab w:val="left" w:pos="1701"/>
        </w:tabs>
        <w:overflowPunct/>
        <w:autoSpaceDE/>
        <w:autoSpaceDN/>
        <w:snapToGrid w:val="0"/>
        <w:spacing w:after="0"/>
        <w:textAlignment w:val="auto"/>
        <w:rPr>
          <w:rFonts w:ascii="Arial" w:hAnsi="Arial" w:cs="Arial"/>
          <w:bCs/>
        </w:rPr>
      </w:pPr>
      <w:r>
        <w:rPr>
          <w:rFonts w:hint="eastAsia" w:ascii="Arial" w:hAnsi="Arial" w:cs="Arial"/>
          <w:bCs/>
        </w:rPr>
        <w:t>R5-227809</w:t>
      </w:r>
      <w:r>
        <w:rPr>
          <w:rFonts w:hint="eastAsia" w:ascii="Arial" w:hAnsi="Arial" w:eastAsia="宋体" w:cs="Arial"/>
          <w:bCs/>
          <w:lang w:val="en-US" w:eastAsia="zh-CN"/>
        </w:rPr>
        <w:t xml:space="preserve"> </w:t>
      </w:r>
      <w:r>
        <w:rPr>
          <w:rFonts w:hint="eastAsia" w:ascii="Arial" w:hAnsi="Arial" w:cs="Arial"/>
          <w:bCs/>
        </w:rPr>
        <w:t>Addition of test case 6.2.2.1.1.4 for redcap</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cs="Arial"/>
          <w:bCs/>
        </w:rPr>
        <w:t>Qualcomm Israel Ltd.</w:t>
      </w:r>
      <w:r>
        <w:rPr>
          <w:rFonts w:ascii="Arial" w:hAnsi="Arial" w:cs="Arial"/>
          <w:bCs/>
        </w:rPr>
        <w:t>; 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cs="Arial"/>
          <w:bCs/>
        </w:rPr>
      </w:pPr>
      <w:r>
        <w:rPr>
          <w:rFonts w:hint="eastAsia" w:ascii="Arial" w:hAnsi="Arial" w:cs="Arial"/>
          <w:bCs/>
        </w:rPr>
        <w:t>R5-227810</w:t>
      </w:r>
      <w:r>
        <w:rPr>
          <w:rFonts w:hint="eastAsia" w:ascii="Arial" w:hAnsi="Arial" w:eastAsia="宋体" w:cs="Arial"/>
          <w:bCs/>
          <w:lang w:val="en-US" w:eastAsia="zh-CN"/>
        </w:rPr>
        <w:t xml:space="preserve"> </w:t>
      </w:r>
      <w:r>
        <w:rPr>
          <w:rFonts w:hint="eastAsia" w:ascii="Arial" w:hAnsi="Arial" w:cs="Arial"/>
          <w:bCs/>
        </w:rPr>
        <w:t>Addition of test case 6.2.2.1.2.4 for redcap</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cs="Arial"/>
          <w:bCs/>
        </w:rPr>
        <w:t>Qualcomm Israel Ltd.</w:t>
      </w:r>
      <w:r>
        <w:rPr>
          <w:rFonts w:ascii="Arial" w:hAnsi="Arial" w:cs="Arial"/>
          <w:bCs/>
        </w:rPr>
        <w:t>; 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cs="Arial"/>
          <w:bCs/>
        </w:rPr>
      </w:pPr>
      <w:r>
        <w:rPr>
          <w:rFonts w:hint="eastAsia" w:ascii="Arial" w:hAnsi="Arial" w:cs="Arial"/>
          <w:bCs/>
        </w:rPr>
        <w:t>R5-227806</w:t>
      </w:r>
      <w:r>
        <w:rPr>
          <w:rFonts w:hint="eastAsia" w:ascii="Arial" w:hAnsi="Arial" w:eastAsia="宋体" w:cs="Arial"/>
          <w:bCs/>
          <w:lang w:val="en-US" w:eastAsia="zh-CN"/>
        </w:rPr>
        <w:t xml:space="preserve"> </w:t>
      </w:r>
      <w:r>
        <w:rPr>
          <w:rFonts w:hint="eastAsia" w:ascii="Arial" w:hAnsi="Arial" w:cs="Arial"/>
          <w:bCs/>
        </w:rPr>
        <w:t>Addition of applicability for requirements for RedCap</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cs="Arial"/>
          <w:bCs/>
        </w:rPr>
      </w:pPr>
      <w:r>
        <w:rPr>
          <w:rFonts w:hint="eastAsia" w:ascii="Arial" w:hAnsi="Arial" w:cs="Arial"/>
          <w:bCs/>
        </w:rPr>
        <w:t>R5-226687</w:t>
      </w:r>
      <w:r>
        <w:rPr>
          <w:rFonts w:hint="eastAsia" w:ascii="Arial" w:hAnsi="Arial" w:eastAsia="宋体" w:cs="Arial"/>
          <w:bCs/>
          <w:lang w:val="en-US" w:eastAsia="zh-CN"/>
        </w:rPr>
        <w:t xml:space="preserve"> </w:t>
      </w:r>
      <w:r>
        <w:rPr>
          <w:rFonts w:hint="eastAsia" w:ascii="Arial" w:hAnsi="Arial" w:cs="Arial"/>
          <w:bCs/>
        </w:rPr>
        <w:t>Addition of test case 5.2.1.1.1 1Rx FDD FR1 PDSCH performance for RedCap</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cs="Arial"/>
          <w:bCs/>
        </w:rPr>
      </w:pPr>
      <w:r>
        <w:rPr>
          <w:rFonts w:hint="eastAsia" w:ascii="Arial" w:hAnsi="Arial" w:cs="Arial"/>
          <w:bCs/>
        </w:rPr>
        <w:t>R5-226688</w:t>
      </w:r>
      <w:r>
        <w:rPr>
          <w:rFonts w:hint="eastAsia" w:ascii="Arial" w:hAnsi="Arial" w:eastAsia="宋体" w:cs="Arial"/>
          <w:bCs/>
          <w:lang w:val="en-US" w:eastAsia="zh-CN"/>
        </w:rPr>
        <w:t xml:space="preserve"> </w:t>
      </w:r>
      <w:r>
        <w:rPr>
          <w:rFonts w:hint="eastAsia" w:ascii="Arial" w:hAnsi="Arial" w:cs="Arial"/>
          <w:bCs/>
        </w:rPr>
        <w:t>Addition of applicability for csi requirements for RedCap</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cs="Arial"/>
          <w:bCs/>
        </w:rPr>
      </w:pPr>
      <w:r>
        <w:rPr>
          <w:rFonts w:hint="eastAsia" w:ascii="Arial" w:hAnsi="Arial" w:cs="Arial"/>
          <w:bCs/>
        </w:rPr>
        <w:t>R5-227807</w:t>
      </w:r>
      <w:r>
        <w:rPr>
          <w:rFonts w:hint="eastAsia" w:ascii="Arial" w:hAnsi="Arial" w:eastAsia="宋体" w:cs="Arial"/>
          <w:bCs/>
          <w:lang w:val="en-US" w:eastAsia="zh-CN"/>
        </w:rPr>
        <w:t xml:space="preserve"> </w:t>
      </w:r>
      <w:r>
        <w:rPr>
          <w:rFonts w:hint="eastAsia" w:ascii="Arial" w:hAnsi="Arial" w:cs="Arial"/>
          <w:bCs/>
        </w:rPr>
        <w:t>Addition of test case 6.2.1.1.1.1 1Rx FDD FR1 periodic CQI reporting under AWGN conditions for RedCap</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cs="Arial"/>
          <w:bCs/>
        </w:rPr>
      </w:pPr>
      <w:r>
        <w:rPr>
          <w:rFonts w:hint="eastAsia" w:ascii="Arial" w:hAnsi="Arial" w:cs="Arial"/>
          <w:bCs/>
        </w:rPr>
        <w:t>R5-226682</w:t>
      </w:r>
      <w:r>
        <w:rPr>
          <w:rFonts w:hint="eastAsia" w:ascii="Arial" w:hAnsi="Arial" w:eastAsia="宋体" w:cs="Arial"/>
          <w:bCs/>
          <w:lang w:val="en-US" w:eastAsia="zh-CN"/>
        </w:rPr>
        <w:t xml:space="preserve"> </w:t>
      </w:r>
      <w:r>
        <w:rPr>
          <w:rFonts w:hint="eastAsia" w:ascii="Arial" w:hAnsi="Arial" w:cs="Arial"/>
          <w:bCs/>
        </w:rPr>
        <w:t>Addition of minimum test time for RedCap demod test cases</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cs="Arial"/>
          <w:bCs/>
        </w:rPr>
      </w:pPr>
      <w:r>
        <w:rPr>
          <w:rFonts w:hint="eastAsia" w:ascii="Arial" w:hAnsi="Arial" w:cs="Arial"/>
          <w:bCs/>
        </w:rPr>
        <w:t>R5-226690</w:t>
      </w:r>
      <w:r>
        <w:rPr>
          <w:rFonts w:hint="eastAsia" w:ascii="Arial" w:hAnsi="Arial" w:eastAsia="宋体" w:cs="Arial"/>
          <w:bCs/>
          <w:lang w:val="en-US" w:eastAsia="zh-CN"/>
        </w:rPr>
        <w:t xml:space="preserve"> </w:t>
      </w:r>
      <w:r>
        <w:rPr>
          <w:rFonts w:hint="eastAsia" w:ascii="Arial" w:hAnsi="Arial" w:cs="Arial"/>
          <w:bCs/>
        </w:rPr>
        <w:t>Updating clause 3 and Annexes for RedCap</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R5-230057</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to the sub-title number of 6.2.2.1.1.4;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MediaTek Inc.</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R5-230702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test case 5.2.2.1.17 2Rx FDD FR1 PDSCH performance for RedCap;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R5-230703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test case 5.2.2.2.18 2Rx TDD FR1 PDSCH performance for RedCap;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R5-231697</w:t>
      </w:r>
      <w:r>
        <w:rPr>
          <w:rFonts w:hint="eastAsia" w:ascii="Arial" w:hAnsi="Arial" w:eastAsia="宋体" w:cs="Arial"/>
          <w:bCs/>
          <w:lang w:val="en-US" w:eastAsia="zh-CN"/>
        </w:rPr>
        <w:tab/>
      </w:r>
      <w:r>
        <w:rPr>
          <w:rFonts w:hint="eastAsia" w:ascii="Arial" w:hAnsi="Arial" w:eastAsia="宋体" w:cs="Arial"/>
          <w:bCs/>
          <w:lang w:val="en-US" w:eastAsia="zh-CN"/>
        </w:rPr>
        <w:t xml:space="preserve">Updates to test case 5.2.1.1.1 1Rx FDD FR1 PDSCH performance for RedCap;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R5-230706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test case 5.2.1.2.1 1Rx TDD FR1 PDSCH performance for RedCap;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R5-230707</w:t>
      </w:r>
      <w:r>
        <w:rPr>
          <w:rFonts w:hint="eastAsia" w:ascii="Arial" w:hAnsi="Arial" w:eastAsia="宋体" w:cs="Arial"/>
          <w:bCs/>
          <w:lang w:val="en-US" w:eastAsia="zh-CN"/>
        </w:rPr>
        <w:tab/>
      </w:r>
      <w:r>
        <w:rPr>
          <w:rFonts w:hint="eastAsia" w:ascii="Arial" w:hAnsi="Arial" w:eastAsia="宋体" w:cs="Arial"/>
          <w:bCs/>
          <w:lang w:val="en-US" w:eastAsia="zh-CN"/>
        </w:rPr>
        <w:t xml:space="preserve">Updates to test case 6.2.2.1.1.4 and 6.2.2.1.2.4 for redcap;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QUALCOMM JAPAN LLC</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R5-230724</w:t>
      </w:r>
      <w:r>
        <w:rPr>
          <w:rFonts w:hint="eastAsia" w:ascii="Arial" w:hAnsi="Arial" w:eastAsia="宋体" w:cs="Arial"/>
          <w:bCs/>
          <w:lang w:val="en-US" w:eastAsia="zh-CN"/>
        </w:rPr>
        <w:tab/>
      </w:r>
      <w:r>
        <w:rPr>
          <w:rFonts w:hint="eastAsia" w:ascii="Arial" w:hAnsi="Arial" w:eastAsia="宋体" w:cs="Arial"/>
          <w:bCs/>
          <w:lang w:val="en-US" w:eastAsia="zh-CN"/>
        </w:rPr>
        <w:t xml:space="preserve">Updates of applicability of requirements for RedCap; </w:t>
      </w:r>
      <w:r>
        <w:rPr>
          <w:rFonts w:ascii="Arial" w:hAnsi="Arial" w:cs="Arial"/>
          <w:bCs/>
        </w:rPr>
        <w:t>Source:</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R5-231305</w:t>
      </w:r>
      <w:r>
        <w:rPr>
          <w:rFonts w:hint="eastAsia" w:ascii="Arial" w:hAnsi="Arial" w:eastAsia="宋体" w:cs="Arial"/>
          <w:bCs/>
          <w:lang w:val="en-US" w:eastAsia="zh-CN"/>
        </w:rPr>
        <w:tab/>
      </w:r>
      <w:r>
        <w:rPr>
          <w:rFonts w:hint="eastAsia" w:ascii="Arial" w:hAnsi="Arial" w:eastAsia="宋体" w:cs="Arial"/>
          <w:bCs/>
          <w:lang w:val="en-US" w:eastAsia="zh-CN"/>
        </w:rPr>
        <w:t xml:space="preserve">Update of Redcap test case; </w:t>
      </w:r>
      <w:r>
        <w:rPr>
          <w:rFonts w:ascii="Arial" w:hAnsi="Arial" w:cs="Arial"/>
          <w:bCs/>
        </w:rPr>
        <w:t>Source:</w:t>
      </w:r>
      <w:r>
        <w:rPr>
          <w:rFonts w:hint="eastAsia" w:ascii="Arial" w:hAnsi="Arial" w:cs="Arial"/>
          <w:bCs/>
          <w:lang w:eastAsia="zh-Hans"/>
        </w:rPr>
        <w:t>ROHDE &amp; SCHWARZ</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R5-230682</w:t>
      </w:r>
      <w:r>
        <w:rPr>
          <w:rFonts w:hint="eastAsia" w:ascii="Arial" w:hAnsi="Arial" w:eastAsia="宋体" w:cs="Arial"/>
          <w:bCs/>
          <w:lang w:val="en-US" w:eastAsia="zh-CN"/>
        </w:rPr>
        <w:tab/>
      </w:r>
      <w:r>
        <w:rPr>
          <w:rFonts w:hint="eastAsia" w:ascii="Arial" w:hAnsi="Arial" w:eastAsia="宋体" w:cs="Arial"/>
          <w:bCs/>
          <w:lang w:val="en-US" w:eastAsia="zh-CN"/>
        </w:rPr>
        <w:t xml:space="preserve">Adding missing RMCs for HD-FDD;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R5-230683</w:t>
      </w:r>
      <w:r>
        <w:rPr>
          <w:rFonts w:hint="eastAsia" w:ascii="Arial" w:hAnsi="Arial" w:eastAsia="宋体" w:cs="Arial"/>
          <w:bCs/>
          <w:lang w:val="en-US" w:eastAsia="zh-CN"/>
        </w:rPr>
        <w:tab/>
      </w:r>
      <w:r>
        <w:rPr>
          <w:rFonts w:hint="eastAsia" w:ascii="Arial" w:hAnsi="Arial" w:eastAsia="宋体" w:cs="Arial"/>
          <w:bCs/>
          <w:lang w:val="en-US" w:eastAsia="zh-CN"/>
        </w:rPr>
        <w:t xml:space="preserve">Minimum test time for HD-FDD RMCs for RedCap test cases;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R5-230717</w:t>
      </w:r>
      <w:r>
        <w:rPr>
          <w:rFonts w:hint="eastAsia" w:ascii="Arial" w:hAnsi="Arial" w:eastAsia="宋体" w:cs="Arial"/>
          <w:bCs/>
          <w:lang w:val="en-US" w:eastAsia="zh-CN"/>
        </w:rPr>
        <w:tab/>
      </w:r>
      <w:r>
        <w:rPr>
          <w:rFonts w:hint="eastAsia" w:ascii="Arial" w:hAnsi="Arial" w:eastAsia="宋体" w:cs="Arial"/>
          <w:bCs/>
          <w:lang w:val="en-US" w:eastAsia="zh-CN"/>
        </w:rPr>
        <w:t xml:space="preserve">Test tolerances for newly introduced RedCap test cases;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426"/>
          <w:tab w:val="left" w:pos="1701"/>
        </w:tabs>
        <w:overflowPunct/>
        <w:autoSpaceDE/>
        <w:autoSpaceDN/>
        <w:snapToGrid w:val="0"/>
        <w:spacing w:after="0"/>
        <w:textAlignment w:val="auto"/>
        <w:rPr>
          <w:rFonts w:ascii="Arial" w:hAnsi="Arial" w:cs="Arial"/>
          <w:bCs/>
          <w:color w:val="auto"/>
        </w:rPr>
      </w:pPr>
      <w:r>
        <w:rPr>
          <w:rFonts w:ascii="Arial" w:hAnsi="Arial" w:cs="Arial"/>
          <w:bCs/>
          <w:color w:val="auto"/>
        </w:rPr>
        <w:t>R5-233598  Addition of test case 5.3.2.1.4, 2Rx FDD FR1 PDCCH performance for RedCap; Souce: Ericsson</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ascii="Arial" w:hAnsi="Arial" w:cs="Arial"/>
          <w:bCs/>
          <w:color w:val="auto"/>
        </w:rPr>
      </w:pPr>
      <w:r>
        <w:rPr>
          <w:rFonts w:ascii="Arial" w:hAnsi="Arial" w:cs="Arial"/>
          <w:bCs/>
          <w:color w:val="auto"/>
        </w:rPr>
        <w:t>R5-232570   Core spec alignment for applicability of requirements; Source: Ericsson</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ascii="Arial" w:hAnsi="Arial" w:cs="Arial"/>
          <w:bCs/>
          <w:color w:val="auto"/>
        </w:rPr>
      </w:pPr>
      <w:r>
        <w:rPr>
          <w:rFonts w:ascii="Arial" w:hAnsi="Arial" w:cs="Arial"/>
          <w:bCs/>
          <w:color w:val="auto"/>
        </w:rPr>
        <w:t>R5-232571   Updates to test case 6.2.1.1.1.1, 1Rx FDD FR1 periodic CQI reporting under AWGN conditions for RedCap; Source: Ericsson</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ascii="Arial" w:hAnsi="Arial" w:cs="Arial"/>
          <w:bCs/>
          <w:color w:val="auto"/>
        </w:rPr>
      </w:pPr>
      <w:r>
        <w:rPr>
          <w:rFonts w:ascii="Arial" w:hAnsi="Arial" w:cs="Arial"/>
          <w:bCs/>
          <w:color w:val="auto"/>
        </w:rPr>
        <w:t>R5-232572   Addition of test case 6.2.1.2.1.1, 1Rx TDD FR1 periodic CQI reporting under AWGN conditions for RedCap; Source: Ericsson</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cs="Arial"/>
          <w:bCs/>
          <w:color w:val="auto"/>
        </w:rPr>
        <w:t>R5-232573   Addition of test case 6.2.1.2.2.1, 1Rx TDD FR1 periodic wideband CQI reporting under fading conditions for RedCap; Source: Ericsson</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ascii="Arial" w:hAnsi="Arial" w:cs="Arial"/>
          <w:bCs/>
          <w:color w:val="auto"/>
        </w:rPr>
      </w:pPr>
      <w:r>
        <w:rPr>
          <w:rFonts w:ascii="Arial" w:hAnsi="Arial" w:cs="Arial"/>
          <w:bCs/>
          <w:color w:val="auto"/>
        </w:rPr>
        <w:t>R5-233714   Addition on MU and TT for newly introduced RedCap Demod test cases; Source: Ericsson</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ascii="Arial" w:hAnsi="Arial" w:cs="Arial"/>
          <w:bCs/>
          <w:color w:val="auto"/>
        </w:rPr>
      </w:pPr>
      <w:r>
        <w:rPr>
          <w:rFonts w:ascii="Arial" w:hAnsi="Arial" w:cs="Arial"/>
          <w:bCs/>
          <w:color w:val="auto"/>
        </w:rPr>
        <w:t>R5-233599   Addition on MU and TT for newly introduced RedCap CQI test cases; Source: Ericsson</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cs="Arial"/>
          <w:bCs/>
          <w:color w:val="auto"/>
        </w:rPr>
        <w:t>R5-232577   Missing minimum test time for reference channel for RedCap; Source: Ericsson</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【R5-232568r2】 Addition of test case 5.3.2.2.4, 2Rx TDD FR1 PDCCH performance for RedCap</w:t>
      </w:r>
      <w:r>
        <w:rPr>
          <w:rFonts w:ascii="Arial" w:hAnsi="Arial" w:cs="Arial"/>
          <w:bCs/>
          <w:color w:val="auto"/>
        </w:rPr>
        <w:t>; Source: Ericsson</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【R5-232569r1】 Adding SNR value for test 1-4 in test case 5.2.1.1.1</w:t>
      </w:r>
      <w:r>
        <w:rPr>
          <w:rFonts w:ascii="Arial" w:hAnsi="Arial" w:cs="Arial"/>
          <w:bCs/>
          <w:color w:val="auto"/>
        </w:rPr>
        <w:t>; Source: Ericsson</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ascii="Arial" w:hAnsi="Arial" w:cs="Arial"/>
          <w:bCs/>
          <w:color w:val="auto"/>
        </w:rPr>
      </w:pPr>
      <w:r>
        <w:rPr>
          <w:rFonts w:hint="eastAsia" w:ascii="Arial" w:hAnsi="Arial" w:eastAsia="宋体" w:cs="Arial"/>
          <w:bCs/>
          <w:color w:val="auto"/>
          <w:lang w:val="en-US" w:eastAsia="zh-CN"/>
        </w:rPr>
        <w:t>【R5-233010r2】Editorial correction to chapter 5 with move of 5.2.2.2.18</w:t>
      </w:r>
      <w:r>
        <w:rPr>
          <w:rFonts w:ascii="Arial" w:hAnsi="Arial" w:cs="Arial"/>
          <w:bCs/>
          <w:color w:val="auto"/>
        </w:rPr>
        <w:t>; Source:</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xml:space="preserve">Anritsu, Huawei, HiSilicon;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hint="eastAsia" w:ascii="Arial" w:hAnsi="Arial" w:eastAsia="宋体" w:cs="Arial"/>
          <w:bCs/>
          <w:color w:val="auto"/>
          <w:highlight w:val="none"/>
          <w:lang w:eastAsia="zh-CN"/>
        </w:rPr>
        <w:t>【</w:t>
      </w:r>
      <w:r>
        <w:rPr>
          <w:rFonts w:hint="eastAsia" w:ascii="Arial" w:hAnsi="Arial" w:cs="Arial"/>
          <w:bCs/>
          <w:color w:val="auto"/>
          <w:highlight w:val="none"/>
        </w:rPr>
        <w:t>R5-234274r1</w:t>
      </w:r>
      <w:r>
        <w:rPr>
          <w:rFonts w:hint="eastAsia" w:ascii="Arial" w:hAnsi="Arial" w:eastAsia="宋体" w:cs="Arial"/>
          <w:bCs/>
          <w:color w:val="auto"/>
          <w:highlight w:val="none"/>
          <w:lang w:eastAsia="zh-CN"/>
        </w:rPr>
        <w:t>】</w:t>
      </w:r>
      <w:r>
        <w:rPr>
          <w:rFonts w:hint="eastAsia" w:ascii="Arial" w:hAnsi="Arial" w:cs="Arial"/>
          <w:bCs/>
          <w:color w:val="auto"/>
          <w:highlight w:val="none"/>
        </w:rPr>
        <w:t xml:space="preserve">Correction to measurement channel table for redcap CQI cases; Source: QUALCOMM Europe </w:t>
      </w:r>
      <w:r>
        <w:rPr>
          <w:rFonts w:hint="eastAsia" w:ascii="Arial" w:hAnsi="Arial" w:cs="Arial"/>
          <w:bCs/>
          <w:color w:val="auto"/>
        </w:rPr>
        <w:t>Inc. - Italy</w:t>
      </w:r>
      <w:r>
        <w:rPr>
          <w:rFonts w:hint="eastAsia" w:ascii="Arial" w:hAnsi="Arial" w:cs="Arial"/>
          <w:bCs/>
          <w:color w:val="auto"/>
          <w:lang w:val="en-US" w:eastAsia="zh-CN"/>
        </w:rPr>
        <w:t xml:space="preserve">; </w:t>
      </w:r>
      <w:r>
        <w:rPr>
          <w:rFonts w:hint="eastAsia" w:ascii="Arial" w:hAnsi="Arial" w:cs="Arial"/>
          <w:bCs/>
          <w:color w:val="auto"/>
          <w:lang w:eastAsia="zh-Hans"/>
        </w:rPr>
        <w:t>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hint="eastAsia" w:ascii="Arial" w:hAnsi="Arial" w:cs="Arial"/>
          <w:bCs/>
          <w:color w:val="auto"/>
        </w:rPr>
      </w:pPr>
      <w:r>
        <w:rPr>
          <w:rFonts w:hint="eastAsia" w:ascii="Arial" w:hAnsi="Arial" w:cs="Arial"/>
          <w:bCs/>
          <w:color w:val="auto"/>
        </w:rPr>
        <w:t>R5-235686</w:t>
      </w:r>
      <w:r>
        <w:rPr>
          <w:rFonts w:hint="eastAsia" w:ascii="Arial" w:hAnsi="Arial" w:eastAsia="宋体" w:cs="Arial"/>
          <w:bCs/>
          <w:color w:val="auto"/>
          <w:lang w:val="en-US" w:eastAsia="zh-CN"/>
        </w:rPr>
        <w:t xml:space="preserve"> </w:t>
      </w:r>
      <w:r>
        <w:rPr>
          <w:rFonts w:hint="eastAsia" w:ascii="Arial" w:hAnsi="Arial" w:cs="Arial"/>
          <w:bCs/>
          <w:color w:val="auto"/>
        </w:rPr>
        <w:t>Updates to existing RedCap Demod and CQI test cases; Source: Ericsson</w:t>
      </w:r>
      <w:r>
        <w:rPr>
          <w:rFonts w:hint="eastAsia" w:ascii="Arial" w:hAnsi="Arial" w:cs="Arial"/>
          <w:bCs/>
          <w:color w:val="auto"/>
          <w:lang w:val="en-US" w:eastAsia="zh-CN"/>
        </w:rPr>
        <w:t xml:space="preserve">; </w:t>
      </w:r>
      <w:r>
        <w:rPr>
          <w:rFonts w:hint="eastAsia" w:ascii="Arial" w:hAnsi="Arial" w:cs="Arial"/>
          <w:bCs/>
          <w:color w:val="auto"/>
          <w:lang w:eastAsia="zh-Hans"/>
        </w:rPr>
        <w:t>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hint="eastAsia" w:ascii="Arial" w:hAnsi="Arial" w:cs="Arial"/>
          <w:bCs/>
          <w:color w:val="auto"/>
        </w:rPr>
      </w:pPr>
      <w:r>
        <w:rPr>
          <w:rFonts w:hint="eastAsia" w:ascii="Arial" w:hAnsi="Arial" w:cs="Arial"/>
          <w:bCs/>
          <w:color w:val="auto"/>
        </w:rPr>
        <w:t>R5-234548</w:t>
      </w:r>
      <w:r>
        <w:rPr>
          <w:rFonts w:hint="eastAsia" w:ascii="Arial" w:hAnsi="Arial" w:eastAsia="宋体" w:cs="Arial"/>
          <w:bCs/>
          <w:color w:val="auto"/>
          <w:lang w:val="en-US" w:eastAsia="zh-CN"/>
        </w:rPr>
        <w:t xml:space="preserve"> </w:t>
      </w:r>
      <w:r>
        <w:rPr>
          <w:rFonts w:hint="eastAsia" w:ascii="Arial" w:hAnsi="Arial" w:cs="Arial"/>
          <w:bCs/>
          <w:color w:val="auto"/>
        </w:rPr>
        <w:t>Removing brackets for SNR in test case 5.2.1.2.1; Source: Ericsson</w:t>
      </w:r>
      <w:r>
        <w:rPr>
          <w:rFonts w:hint="eastAsia" w:ascii="Arial" w:hAnsi="Arial" w:cs="Arial"/>
          <w:bCs/>
          <w:color w:val="auto"/>
          <w:lang w:val="en-US" w:eastAsia="zh-CN"/>
        </w:rPr>
        <w:t xml:space="preserve">; </w:t>
      </w:r>
      <w:r>
        <w:rPr>
          <w:rFonts w:hint="eastAsia" w:ascii="Arial" w:hAnsi="Arial" w:cs="Arial"/>
          <w:bCs/>
          <w:color w:val="auto"/>
          <w:lang w:eastAsia="zh-Hans"/>
        </w:rPr>
        <w:t>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hint="eastAsia" w:ascii="Arial" w:hAnsi="Arial" w:cs="Arial"/>
          <w:bCs/>
          <w:color w:val="auto"/>
        </w:rPr>
      </w:pPr>
      <w:r>
        <w:rPr>
          <w:rFonts w:hint="eastAsia" w:ascii="Arial" w:hAnsi="Arial" w:cs="Arial"/>
          <w:bCs/>
          <w:color w:val="auto"/>
        </w:rPr>
        <w:t>R5-234550</w:t>
      </w:r>
      <w:r>
        <w:rPr>
          <w:rFonts w:hint="eastAsia" w:ascii="Arial" w:hAnsi="Arial" w:eastAsia="宋体" w:cs="Arial"/>
          <w:bCs/>
          <w:color w:val="auto"/>
          <w:lang w:val="en-US" w:eastAsia="zh-CN"/>
        </w:rPr>
        <w:t xml:space="preserve"> </w:t>
      </w:r>
      <w:r>
        <w:rPr>
          <w:rFonts w:hint="eastAsia" w:ascii="Arial" w:hAnsi="Arial" w:cs="Arial"/>
          <w:bCs/>
          <w:color w:val="auto"/>
        </w:rPr>
        <w:t>Addition of test case 5.3.1.1.1, 1Rx FDD FR1 PDCCH performance for RedCap; Source: Ericsson</w:t>
      </w:r>
      <w:r>
        <w:rPr>
          <w:rFonts w:hint="eastAsia" w:ascii="Arial" w:hAnsi="Arial" w:cs="Arial"/>
          <w:bCs/>
          <w:color w:val="auto"/>
          <w:lang w:val="en-US" w:eastAsia="zh-CN"/>
        </w:rPr>
        <w:t xml:space="preserve">; </w:t>
      </w:r>
      <w:r>
        <w:rPr>
          <w:rFonts w:hint="eastAsia" w:ascii="Arial" w:hAnsi="Arial" w:cs="Arial"/>
          <w:bCs/>
          <w:color w:val="auto"/>
          <w:lang w:eastAsia="zh-Hans"/>
        </w:rPr>
        <w:t>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hint="eastAsia" w:ascii="Arial" w:hAnsi="Arial" w:cs="Arial"/>
          <w:bCs/>
          <w:color w:val="auto"/>
        </w:rPr>
      </w:pPr>
      <w:r>
        <w:rPr>
          <w:rFonts w:hint="eastAsia" w:ascii="Arial" w:hAnsi="Arial" w:cs="Arial"/>
          <w:bCs/>
          <w:color w:val="auto"/>
        </w:rPr>
        <w:t>R5-235687</w:t>
      </w:r>
      <w:r>
        <w:rPr>
          <w:rFonts w:hint="eastAsia" w:ascii="Arial" w:hAnsi="Arial" w:eastAsia="宋体" w:cs="Arial"/>
          <w:bCs/>
          <w:color w:val="auto"/>
          <w:lang w:val="en-US" w:eastAsia="zh-CN"/>
        </w:rPr>
        <w:t xml:space="preserve"> </w:t>
      </w:r>
      <w:r>
        <w:rPr>
          <w:rFonts w:hint="eastAsia" w:ascii="Arial" w:hAnsi="Arial" w:cs="Arial"/>
          <w:bCs/>
          <w:color w:val="auto"/>
        </w:rPr>
        <w:t>Addition of test case 5.3.1.2.1, 1Rx TDD FR1 PDCCH performance for RedCap; Source: Ericsson</w:t>
      </w:r>
      <w:r>
        <w:rPr>
          <w:rFonts w:hint="eastAsia" w:ascii="Arial" w:hAnsi="Arial" w:cs="Arial"/>
          <w:bCs/>
          <w:color w:val="auto"/>
          <w:lang w:val="en-US" w:eastAsia="zh-CN"/>
        </w:rPr>
        <w:t xml:space="preserve">; </w:t>
      </w:r>
      <w:r>
        <w:rPr>
          <w:rFonts w:hint="eastAsia" w:ascii="Arial" w:hAnsi="Arial" w:cs="Arial"/>
          <w:bCs/>
          <w:color w:val="auto"/>
          <w:lang w:eastAsia="zh-Hans"/>
        </w:rPr>
        <w:t>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hint="eastAsia" w:ascii="Arial" w:hAnsi="Arial" w:cs="Arial"/>
          <w:bCs/>
          <w:color w:val="auto"/>
        </w:rPr>
      </w:pPr>
      <w:r>
        <w:rPr>
          <w:rFonts w:hint="eastAsia" w:ascii="Arial" w:hAnsi="Arial" w:cs="Arial"/>
          <w:bCs/>
          <w:color w:val="auto"/>
        </w:rPr>
        <w:t>R5-235688</w:t>
      </w:r>
      <w:r>
        <w:rPr>
          <w:rFonts w:hint="eastAsia" w:ascii="Arial" w:hAnsi="Arial" w:eastAsia="宋体" w:cs="Arial"/>
          <w:bCs/>
          <w:color w:val="auto"/>
          <w:lang w:val="en-US" w:eastAsia="zh-CN"/>
        </w:rPr>
        <w:t xml:space="preserve"> </w:t>
      </w:r>
      <w:r>
        <w:rPr>
          <w:rFonts w:hint="eastAsia" w:ascii="Arial" w:hAnsi="Arial" w:cs="Arial"/>
          <w:bCs/>
          <w:color w:val="auto"/>
        </w:rPr>
        <w:t>Addition of CQI test case 6.2.2.2.1.5, 2Rx TDD FR1 periodic CQI reporting under AWGN conditions for RedCap; Source: Ericsson</w:t>
      </w:r>
      <w:r>
        <w:rPr>
          <w:rFonts w:hint="eastAsia" w:ascii="Arial" w:hAnsi="Arial" w:cs="Arial"/>
          <w:bCs/>
          <w:color w:val="auto"/>
          <w:lang w:val="en-US" w:eastAsia="zh-CN"/>
        </w:rPr>
        <w:t xml:space="preserve">; </w:t>
      </w:r>
      <w:r>
        <w:rPr>
          <w:rFonts w:hint="eastAsia" w:ascii="Arial" w:hAnsi="Arial" w:cs="Arial"/>
          <w:bCs/>
          <w:color w:val="auto"/>
          <w:lang w:eastAsia="zh-Hans"/>
        </w:rPr>
        <w:t>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hint="eastAsia" w:ascii="Arial" w:hAnsi="Arial" w:cs="Arial"/>
          <w:bCs/>
          <w:color w:val="auto"/>
        </w:rPr>
      </w:pPr>
      <w:r>
        <w:rPr>
          <w:rFonts w:hint="eastAsia" w:ascii="Arial" w:hAnsi="Arial" w:cs="Arial"/>
          <w:bCs/>
          <w:color w:val="auto"/>
        </w:rPr>
        <w:t>R5-234824</w:t>
      </w:r>
      <w:r>
        <w:rPr>
          <w:rFonts w:hint="eastAsia" w:ascii="Arial" w:hAnsi="Arial" w:eastAsia="宋体" w:cs="Arial"/>
          <w:bCs/>
          <w:color w:val="auto"/>
          <w:lang w:val="en-US" w:eastAsia="zh-CN"/>
        </w:rPr>
        <w:t xml:space="preserve"> </w:t>
      </w:r>
      <w:r>
        <w:rPr>
          <w:rFonts w:hint="eastAsia" w:ascii="Arial" w:hAnsi="Arial" w:cs="Arial"/>
          <w:bCs/>
          <w:color w:val="auto"/>
        </w:rPr>
        <w:t>Addition of CQI test case 6.2.2.2.2.4, 2Rx TDD FR1 periodic wideband CQI reporting under fading conditions for RedCap; Source: Ericsson</w:t>
      </w:r>
      <w:r>
        <w:rPr>
          <w:rFonts w:hint="eastAsia" w:ascii="Arial" w:hAnsi="Arial" w:cs="Arial"/>
          <w:bCs/>
          <w:color w:val="auto"/>
          <w:lang w:val="en-US" w:eastAsia="zh-CN"/>
        </w:rPr>
        <w:t xml:space="preserve">; </w:t>
      </w:r>
      <w:r>
        <w:rPr>
          <w:rFonts w:hint="eastAsia" w:ascii="Arial" w:hAnsi="Arial" w:cs="Arial"/>
          <w:bCs/>
          <w:color w:val="auto"/>
          <w:lang w:eastAsia="zh-Hans"/>
        </w:rPr>
        <w:t>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hint="eastAsia" w:ascii="Arial" w:hAnsi="Arial" w:cs="Arial"/>
          <w:bCs/>
          <w:color w:val="auto"/>
        </w:rPr>
      </w:pPr>
      <w:r>
        <w:rPr>
          <w:rFonts w:hint="eastAsia" w:ascii="Arial" w:hAnsi="Arial" w:cs="Arial"/>
          <w:bCs/>
          <w:color w:val="auto"/>
        </w:rPr>
        <w:t>R5-235689</w:t>
      </w:r>
      <w:r>
        <w:rPr>
          <w:rFonts w:hint="eastAsia" w:ascii="Arial" w:hAnsi="Arial" w:eastAsia="宋体" w:cs="Arial"/>
          <w:bCs/>
          <w:color w:val="auto"/>
          <w:lang w:val="en-US" w:eastAsia="zh-CN"/>
        </w:rPr>
        <w:t xml:space="preserve"> </w:t>
      </w:r>
      <w:r>
        <w:rPr>
          <w:rFonts w:hint="eastAsia" w:ascii="Arial" w:hAnsi="Arial" w:cs="Arial"/>
          <w:bCs/>
          <w:color w:val="auto"/>
        </w:rPr>
        <w:t>Correction to 2Rx FR1 PDSCH and PDCCH performance for RedCap; Source: Anritsu</w:t>
      </w:r>
      <w:r>
        <w:rPr>
          <w:rFonts w:hint="eastAsia" w:ascii="Arial" w:hAnsi="Arial" w:cs="Arial"/>
          <w:bCs/>
          <w:color w:val="auto"/>
          <w:lang w:val="en-US" w:eastAsia="zh-CN"/>
        </w:rPr>
        <w:t xml:space="preserve">; </w:t>
      </w:r>
      <w:r>
        <w:rPr>
          <w:rFonts w:hint="eastAsia" w:ascii="Arial" w:hAnsi="Arial" w:cs="Arial"/>
          <w:bCs/>
          <w:color w:val="auto"/>
          <w:lang w:eastAsia="zh-Hans"/>
        </w:rPr>
        <w:t>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hint="eastAsia" w:ascii="Arial" w:hAnsi="Arial" w:cs="Arial"/>
          <w:bCs/>
          <w:color w:val="auto"/>
        </w:rPr>
      </w:pPr>
      <w:r>
        <w:rPr>
          <w:rFonts w:hint="eastAsia" w:ascii="Arial" w:hAnsi="Arial" w:cs="Arial"/>
          <w:bCs/>
          <w:color w:val="auto"/>
        </w:rPr>
        <w:t>R5-235690</w:t>
      </w:r>
      <w:r>
        <w:rPr>
          <w:rFonts w:hint="eastAsia" w:ascii="Arial" w:hAnsi="Arial" w:eastAsia="宋体" w:cs="Arial"/>
          <w:bCs/>
          <w:color w:val="auto"/>
          <w:lang w:val="en-US" w:eastAsia="zh-CN"/>
        </w:rPr>
        <w:t xml:space="preserve"> </w:t>
      </w:r>
      <w:r>
        <w:rPr>
          <w:rFonts w:hint="eastAsia" w:ascii="Arial" w:hAnsi="Arial" w:cs="Arial"/>
          <w:bCs/>
          <w:color w:val="auto"/>
        </w:rPr>
        <w:t>Correction to REG bundle size for PDCCH performance test cases; Source: Anritsu</w:t>
      </w:r>
      <w:r>
        <w:rPr>
          <w:rFonts w:hint="eastAsia" w:ascii="Arial" w:hAnsi="Arial" w:cs="Arial"/>
          <w:bCs/>
          <w:color w:val="auto"/>
          <w:lang w:val="en-US" w:eastAsia="zh-CN"/>
        </w:rPr>
        <w:t xml:space="preserve">; </w:t>
      </w:r>
      <w:r>
        <w:rPr>
          <w:rFonts w:hint="eastAsia" w:ascii="Arial" w:hAnsi="Arial" w:cs="Arial"/>
          <w:bCs/>
          <w:color w:val="auto"/>
          <w:lang w:eastAsia="zh-Hans"/>
        </w:rPr>
        <w:t>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hint="eastAsia" w:ascii="Arial" w:hAnsi="Arial" w:cs="Arial"/>
          <w:bCs/>
          <w:color w:val="auto"/>
        </w:rPr>
      </w:pPr>
      <w:r>
        <w:rPr>
          <w:rFonts w:hint="eastAsia" w:ascii="Arial" w:hAnsi="Arial" w:cs="Arial"/>
          <w:bCs/>
          <w:color w:val="auto"/>
        </w:rPr>
        <w:t>R5-234916</w:t>
      </w:r>
      <w:r>
        <w:rPr>
          <w:rFonts w:hint="eastAsia" w:ascii="Arial" w:hAnsi="Arial" w:eastAsia="宋体" w:cs="Arial"/>
          <w:bCs/>
          <w:color w:val="auto"/>
          <w:lang w:val="en-US" w:eastAsia="zh-CN"/>
        </w:rPr>
        <w:t xml:space="preserve"> </w:t>
      </w:r>
      <w:r>
        <w:rPr>
          <w:rFonts w:hint="eastAsia" w:ascii="Arial" w:hAnsi="Arial" w:cs="Arial"/>
          <w:bCs/>
          <w:color w:val="auto"/>
        </w:rPr>
        <w:t>Correction to 2Rx FR1 Periodic CQI reporting for RedCap; Source: Anritsu</w:t>
      </w:r>
      <w:r>
        <w:rPr>
          <w:rFonts w:hint="eastAsia" w:ascii="Arial" w:hAnsi="Arial" w:cs="Arial"/>
          <w:bCs/>
          <w:color w:val="auto"/>
          <w:lang w:val="en-US" w:eastAsia="zh-CN"/>
        </w:rPr>
        <w:t xml:space="preserve">; </w:t>
      </w:r>
      <w:r>
        <w:rPr>
          <w:rFonts w:hint="eastAsia" w:ascii="Arial" w:hAnsi="Arial" w:cs="Arial"/>
          <w:bCs/>
          <w:color w:val="auto"/>
          <w:lang w:eastAsia="zh-Hans"/>
        </w:rPr>
        <w:t>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hint="eastAsia" w:ascii="Arial" w:hAnsi="Arial" w:cs="Arial"/>
          <w:bCs/>
          <w:color w:val="auto"/>
        </w:rPr>
      </w:pPr>
      <w:r>
        <w:rPr>
          <w:rFonts w:hint="eastAsia" w:ascii="Arial" w:hAnsi="Arial" w:cs="Arial"/>
          <w:bCs/>
          <w:color w:val="auto"/>
        </w:rPr>
        <w:t>R5-234279</w:t>
      </w:r>
      <w:r>
        <w:rPr>
          <w:rFonts w:hint="eastAsia" w:ascii="Arial" w:hAnsi="Arial" w:eastAsia="宋体" w:cs="Arial"/>
          <w:bCs/>
          <w:color w:val="auto"/>
          <w:lang w:val="en-US" w:eastAsia="zh-CN"/>
        </w:rPr>
        <w:t xml:space="preserve"> </w:t>
      </w:r>
      <w:r>
        <w:rPr>
          <w:rFonts w:hint="eastAsia" w:ascii="Arial" w:hAnsi="Arial" w:cs="Arial"/>
          <w:bCs/>
          <w:color w:val="auto"/>
        </w:rPr>
        <w:t>Addition of Redcap applicability clause 7 and 8; Source: QUALCOMM Europe Inc. - Italy</w:t>
      </w:r>
      <w:r>
        <w:rPr>
          <w:rFonts w:hint="eastAsia" w:ascii="Arial" w:hAnsi="Arial" w:cs="Arial"/>
          <w:bCs/>
          <w:color w:val="auto"/>
          <w:lang w:val="en-US" w:eastAsia="zh-CN"/>
        </w:rPr>
        <w:t xml:space="preserve">; </w:t>
      </w:r>
      <w:r>
        <w:rPr>
          <w:rFonts w:hint="eastAsia" w:ascii="Arial" w:hAnsi="Arial" w:cs="Arial"/>
          <w:bCs/>
          <w:color w:val="auto"/>
          <w:lang w:eastAsia="zh-Hans"/>
        </w:rPr>
        <w:t>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hint="eastAsia" w:ascii="Arial" w:hAnsi="Arial" w:cs="Arial"/>
          <w:bCs/>
          <w:color w:val="auto"/>
        </w:rPr>
      </w:pPr>
      <w:r>
        <w:rPr>
          <w:rFonts w:hint="eastAsia" w:ascii="Arial" w:hAnsi="Arial" w:cs="Arial"/>
          <w:bCs/>
          <w:color w:val="auto"/>
        </w:rPr>
        <w:t>R5-235691</w:t>
      </w:r>
      <w:r>
        <w:rPr>
          <w:rFonts w:hint="eastAsia" w:ascii="Arial" w:hAnsi="Arial" w:eastAsia="宋体" w:cs="Arial"/>
          <w:bCs/>
          <w:color w:val="auto"/>
          <w:lang w:val="en-US" w:eastAsia="zh-CN"/>
        </w:rPr>
        <w:t xml:space="preserve"> </w:t>
      </w:r>
      <w:r>
        <w:rPr>
          <w:rFonts w:hint="eastAsia" w:ascii="Arial" w:hAnsi="Arial" w:cs="Arial"/>
          <w:bCs/>
          <w:color w:val="auto"/>
        </w:rPr>
        <w:t>Addition of missing RMCs for RedCap PDCCH Test Case; Source: Rohde &amp; Schwarz</w:t>
      </w:r>
      <w:r>
        <w:rPr>
          <w:rFonts w:hint="eastAsia" w:ascii="Arial" w:hAnsi="Arial" w:cs="Arial"/>
          <w:bCs/>
          <w:color w:val="auto"/>
          <w:lang w:val="en-US" w:eastAsia="zh-CN"/>
        </w:rPr>
        <w:t xml:space="preserve">; </w:t>
      </w:r>
      <w:r>
        <w:rPr>
          <w:rFonts w:hint="eastAsia" w:ascii="Arial" w:hAnsi="Arial" w:cs="Arial"/>
          <w:bCs/>
          <w:color w:val="auto"/>
          <w:lang w:eastAsia="zh-Hans"/>
        </w:rPr>
        <w:t>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cs="Arial"/>
          <w:bCs/>
          <w:color w:val="auto"/>
        </w:rPr>
        <w:t>R5-234825</w:t>
      </w:r>
      <w:r>
        <w:rPr>
          <w:rFonts w:hint="eastAsia" w:ascii="Arial" w:hAnsi="Arial" w:eastAsia="宋体" w:cs="Arial"/>
          <w:bCs/>
          <w:color w:val="auto"/>
          <w:lang w:val="en-US" w:eastAsia="zh-CN"/>
        </w:rPr>
        <w:t xml:space="preserve"> </w:t>
      </w:r>
      <w:r>
        <w:rPr>
          <w:rFonts w:hint="eastAsia" w:ascii="Arial" w:hAnsi="Arial" w:cs="Arial"/>
          <w:bCs/>
          <w:color w:val="auto"/>
        </w:rPr>
        <w:t>Addition on MU and TT for newly introduced RedCap Demod and CQI test cases; Source: Ericsson</w:t>
      </w:r>
      <w:r>
        <w:rPr>
          <w:rFonts w:hint="eastAsia" w:ascii="Arial" w:hAnsi="Arial" w:cs="Arial"/>
          <w:bCs/>
          <w:color w:val="auto"/>
          <w:lang w:val="en-US" w:eastAsia="zh-CN"/>
        </w:rPr>
        <w:t xml:space="preserve">; </w:t>
      </w:r>
      <w:r>
        <w:rPr>
          <w:rFonts w:hint="eastAsia" w:ascii="Arial" w:hAnsi="Arial" w:cs="Arial"/>
          <w:bCs/>
          <w:color w:val="auto"/>
          <w:lang w:eastAsia="zh-Hans"/>
        </w:rPr>
        <w:t>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R5-236511 Addition of test case 6.4.2.1.1, 2Rx FDD FR1 RI reporting for RedCap</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xml:space="preserve">Ericsson; </w:t>
      </w:r>
      <w:r>
        <w:rPr>
          <w:rFonts w:hint="eastAsia" w:ascii="Arial" w:hAnsi="Arial" w:cs="Arial"/>
          <w:bCs/>
          <w:color w:val="auto"/>
          <w:lang w:eastAsia="zh-Hans"/>
        </w:rPr>
        <w:t>RAN5#</w:t>
      </w:r>
      <w:r>
        <w:rPr>
          <w:rFonts w:hint="eastAsia" w:ascii="Arial" w:hAnsi="Arial" w:eastAsia="宋体" w:cs="Arial"/>
          <w:bCs/>
          <w:color w:val="auto"/>
          <w:lang w:val="en-US" w:eastAsia="zh-CN"/>
        </w:rPr>
        <w:t>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R5-236512 Addition of test case 6.4.2.2.1, 2Rx TDD FR1 RI reporting for RedCap</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xml:space="preserve">Ericsson; </w:t>
      </w:r>
      <w:r>
        <w:rPr>
          <w:rFonts w:hint="eastAsia" w:ascii="Arial" w:hAnsi="Arial" w:cs="Arial"/>
          <w:bCs/>
          <w:color w:val="auto"/>
          <w:lang w:eastAsia="zh-Hans"/>
        </w:rPr>
        <w:t>RAN5#</w:t>
      </w:r>
      <w:r>
        <w:rPr>
          <w:rFonts w:hint="eastAsia" w:ascii="Arial" w:hAnsi="Arial" w:eastAsia="宋体" w:cs="Arial"/>
          <w:bCs/>
          <w:color w:val="auto"/>
          <w:lang w:val="en-US" w:eastAsia="zh-CN"/>
        </w:rPr>
        <w:t>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R5-236513 Editorial, incorrect header level in 6.2.2.1.2.4.3</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xml:space="preserve">Ericsson; </w:t>
      </w:r>
      <w:r>
        <w:rPr>
          <w:rFonts w:hint="eastAsia" w:ascii="Arial" w:hAnsi="Arial" w:cs="Arial"/>
          <w:bCs/>
          <w:color w:val="auto"/>
          <w:lang w:eastAsia="zh-Hans"/>
        </w:rPr>
        <w:t>RAN5#</w:t>
      </w:r>
      <w:r>
        <w:rPr>
          <w:rFonts w:hint="eastAsia" w:ascii="Arial" w:hAnsi="Arial" w:eastAsia="宋体" w:cs="Arial"/>
          <w:bCs/>
          <w:color w:val="auto"/>
          <w:lang w:val="en-US" w:eastAsia="zh-CN"/>
        </w:rPr>
        <w:t>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R5-237212 Update on 6.2.2.2.1.5 test case</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xml:space="preserve">Keysight Technologies UK Ltd; </w:t>
      </w:r>
      <w:r>
        <w:rPr>
          <w:rFonts w:hint="eastAsia" w:ascii="Arial" w:hAnsi="Arial" w:cs="Arial"/>
          <w:bCs/>
          <w:color w:val="auto"/>
          <w:lang w:eastAsia="zh-Hans"/>
        </w:rPr>
        <w:t>RAN5#</w:t>
      </w:r>
      <w:r>
        <w:rPr>
          <w:rFonts w:hint="eastAsia" w:ascii="Arial" w:hAnsi="Arial" w:eastAsia="宋体" w:cs="Arial"/>
          <w:bCs/>
          <w:color w:val="auto"/>
          <w:lang w:val="en-US" w:eastAsia="zh-CN"/>
        </w:rPr>
        <w:t>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R5-237850 Addition of SDR test case for RedCap</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xml:space="preserve">Arriver Software AB; </w:t>
      </w:r>
      <w:r>
        <w:rPr>
          <w:rFonts w:hint="eastAsia" w:ascii="Arial" w:hAnsi="Arial" w:cs="Arial"/>
          <w:bCs/>
          <w:color w:val="auto"/>
          <w:lang w:eastAsia="zh-Hans"/>
        </w:rPr>
        <w:t>RAN5#</w:t>
      </w:r>
      <w:r>
        <w:rPr>
          <w:rFonts w:hint="eastAsia" w:ascii="Arial" w:hAnsi="Arial" w:eastAsia="宋体" w:cs="Arial"/>
          <w:bCs/>
          <w:color w:val="auto"/>
          <w:lang w:val="en-US" w:eastAsia="zh-CN"/>
        </w:rPr>
        <w:t>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R5-237291 Correction to measurement channel table for redcap CQI test 6.2.2.2.2.4</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xml:space="preserve">Arriver Software AB; </w:t>
      </w:r>
      <w:r>
        <w:rPr>
          <w:rFonts w:hint="eastAsia" w:ascii="Arial" w:hAnsi="Arial" w:cs="Arial"/>
          <w:bCs/>
          <w:color w:val="auto"/>
          <w:lang w:eastAsia="zh-Hans"/>
        </w:rPr>
        <w:t>RAN5#</w:t>
      </w:r>
      <w:r>
        <w:rPr>
          <w:rFonts w:hint="eastAsia" w:ascii="Arial" w:hAnsi="Arial" w:eastAsia="宋体" w:cs="Arial"/>
          <w:bCs/>
          <w:color w:val="auto"/>
          <w:lang w:val="en-US" w:eastAsia="zh-CN"/>
        </w:rPr>
        <w:t>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R5-236514 MU ad TT values for newly introduced RedCap test cases</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xml:space="preserve">Ericsson; </w:t>
      </w:r>
      <w:r>
        <w:rPr>
          <w:rFonts w:hint="eastAsia" w:ascii="Arial" w:hAnsi="Arial" w:cs="Arial"/>
          <w:bCs/>
          <w:color w:val="auto"/>
          <w:lang w:eastAsia="zh-Hans"/>
        </w:rPr>
        <w:t>RAN5#</w:t>
      </w:r>
      <w:r>
        <w:rPr>
          <w:rFonts w:hint="eastAsia" w:ascii="Arial" w:hAnsi="Arial" w:eastAsia="宋体" w:cs="Arial"/>
          <w:bCs/>
          <w:color w:val="auto"/>
          <w:lang w:val="en-US" w:eastAsia="zh-CN"/>
        </w:rPr>
        <w:t>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R5-236515 Correction of CQI index table</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xml:space="preserve">Ericsson; </w:t>
      </w:r>
      <w:r>
        <w:rPr>
          <w:rFonts w:hint="eastAsia" w:ascii="Arial" w:hAnsi="Arial" w:cs="Arial"/>
          <w:bCs/>
          <w:color w:val="auto"/>
          <w:lang w:eastAsia="zh-Hans"/>
        </w:rPr>
        <w:t>RAN5#</w:t>
      </w:r>
      <w:r>
        <w:rPr>
          <w:rFonts w:hint="eastAsia" w:ascii="Arial" w:hAnsi="Arial" w:eastAsia="宋体" w:cs="Arial"/>
          <w:bCs/>
          <w:color w:val="auto"/>
          <w:lang w:val="en-US" w:eastAsia="zh-CN"/>
        </w:rPr>
        <w:t>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R5-237288 Add R.PDCCH.2-1.5 and R.PDCCH.2-1.6 to Annex G</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xml:space="preserve">Arriver Software AB; </w:t>
      </w:r>
      <w:r>
        <w:rPr>
          <w:rFonts w:hint="eastAsia" w:ascii="Arial" w:hAnsi="Arial" w:cs="Arial"/>
          <w:bCs/>
          <w:color w:val="auto"/>
          <w:lang w:eastAsia="zh-Hans"/>
        </w:rPr>
        <w:t>RAN5#</w:t>
      </w:r>
      <w:r>
        <w:rPr>
          <w:rFonts w:hint="eastAsia" w:ascii="Arial" w:hAnsi="Arial" w:eastAsia="宋体" w:cs="Arial"/>
          <w:bCs/>
          <w:color w:val="auto"/>
          <w:lang w:val="en-US" w:eastAsia="zh-CN"/>
        </w:rPr>
        <w:t>101</w:t>
      </w:r>
    </w:p>
    <w:p>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R5-240679r1 Addition of RedCap demod test case 6.3.2.2.7</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Huawei, HiSilicon;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R5-240827 Correction of TT for RedCap demod test case 5.3.2.1.4 and 5.3.2.2.4</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Ericsson;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R5-241113 Correction to 1Rx FR1 PDSCH and PDCCH performance for RedCap</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Anritsu;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R5-241142 Addition of 6.2.1.1.2.1 test for RedCap</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QUALCOMM Europe Inc. - Italy;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R5-241143 Update incorrect reference to SDR test in Table 5.1.1.11-1 for RedCap</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QUALCOMM Europe Inc. - Italy;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R5-241175 Correction RedCap CSI Test Case message exceptions</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Rohde &amp; Schwarz;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R5-241141 Addition of FR2 SDR test for RedCap</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QUALCOMM Europe Inc. - Italy;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R5-240864 Addition of Measurement uncertainty for Redcap PDSCH demodulation test cases</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Keysight Technologies UK Ltd; RAN5#102</w:t>
      </w:r>
    </w:p>
    <w:p>
      <w:pPr>
        <w:tabs>
          <w:tab w:val="left" w:pos="426"/>
          <w:tab w:val="left" w:pos="1701"/>
        </w:tabs>
        <w:overflowPunct/>
        <w:autoSpaceDE/>
        <w:autoSpaceDN/>
        <w:snapToGrid w:val="0"/>
        <w:spacing w:after="0"/>
        <w:textAlignment w:val="auto"/>
        <w:rPr>
          <w:rFonts w:ascii="Arial" w:hAnsi="Arial" w:cs="Arial"/>
          <w:bCs/>
        </w:rPr>
      </w:pPr>
    </w:p>
    <w:p>
      <w:pPr>
        <w:overflowPunct/>
        <w:autoSpaceDE/>
        <w:autoSpaceDN/>
        <w:snapToGrid w:val="0"/>
        <w:spacing w:after="0"/>
        <w:textAlignment w:val="auto"/>
        <w:rPr>
          <w:rFonts w:ascii="Arial" w:hAnsi="Arial" w:cs="Arial"/>
          <w:b/>
        </w:rPr>
      </w:pPr>
      <w:r>
        <w:rPr>
          <w:rFonts w:hint="eastAsia" w:ascii="Arial" w:hAnsi="Arial" w:cs="Arial"/>
          <w:b/>
        </w:rPr>
        <w:t>TS 38.52</w:t>
      </w:r>
      <w:r>
        <w:rPr>
          <w:rFonts w:ascii="Arial" w:hAnsi="Arial" w:cs="Arial"/>
          <w:b/>
        </w:rPr>
        <w:t>2</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cs="Arial"/>
          <w:bCs/>
        </w:rPr>
        <w:t>R5-223791 Addition of test applicability for RedCap test cases; Source: China Unicom; RAN5#95</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R5-226112 Addition of applicability for RedCap RRM TCs; </w:t>
      </w:r>
      <w:r>
        <w:rPr>
          <w:rFonts w:ascii="Arial" w:hAnsi="Arial" w:cs="Arial"/>
          <w:bCs/>
        </w:rPr>
        <w:t xml:space="preserve">Source: </w:t>
      </w:r>
      <w:r>
        <w:rPr>
          <w:rFonts w:hint="eastAsia" w:ascii="Arial" w:hAnsi="Arial" w:cs="Arial"/>
          <w:bCs/>
        </w:rPr>
        <w:t>Huawei, Hisilicon</w:t>
      </w:r>
      <w:r>
        <w:rPr>
          <w:rFonts w:ascii="Arial" w:hAnsi="Arial" w:cs="Arial"/>
          <w:bCs/>
        </w:rPr>
        <w:t>; 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R5-226702 Addition of applicability for RedCap demod test cases; </w:t>
      </w:r>
      <w:r>
        <w:rPr>
          <w:rFonts w:ascii="Arial" w:hAnsi="Arial" w:cs="Arial"/>
          <w:bCs/>
        </w:rPr>
        <w:t xml:space="preserve">Source: </w:t>
      </w:r>
      <w:r>
        <w:rPr>
          <w:rFonts w:hint="eastAsia" w:ascii="Arial" w:hAnsi="Arial" w:cs="Arial"/>
          <w:bCs/>
        </w:rPr>
        <w:t>Ericsson</w:t>
      </w:r>
      <w:r>
        <w:rPr>
          <w:rFonts w:ascii="Arial" w:hAnsi="Arial" w:cs="Arial"/>
          <w:bCs/>
        </w:rPr>
        <w:t>; 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R5-227874</w:t>
      </w:r>
      <w:r>
        <w:rPr>
          <w:rFonts w:hint="eastAsia" w:ascii="Arial" w:hAnsi="Arial" w:eastAsia="宋体" w:cs="Arial"/>
          <w:bCs/>
          <w:lang w:val="en-US" w:eastAsia="zh-CN"/>
        </w:rPr>
        <w:t xml:space="preserve"> </w:t>
      </w:r>
      <w:r>
        <w:rPr>
          <w:rFonts w:ascii="Arial" w:hAnsi="Arial" w:eastAsia="宋体" w:cs="Arial"/>
          <w:bCs/>
          <w:lang w:val="en-US" w:eastAsia="zh-CN"/>
        </w:rPr>
        <w:t>Update to test applicability of SUL test cases</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cs="Arial"/>
          <w:bCs/>
        </w:rPr>
        <w:t>Huawei, Hisilicon</w:t>
      </w:r>
      <w:r>
        <w:rPr>
          <w:rFonts w:ascii="Arial" w:hAnsi="Arial" w:cs="Arial"/>
          <w:bCs/>
        </w:rPr>
        <w:t>; 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R5-227117</w:t>
      </w:r>
      <w:r>
        <w:rPr>
          <w:rFonts w:hint="eastAsia" w:ascii="Arial" w:hAnsi="Arial" w:eastAsia="宋体" w:cs="Arial"/>
          <w:bCs/>
          <w:lang w:val="en-US" w:eastAsia="zh-CN"/>
        </w:rPr>
        <w:t xml:space="preserve"> </w:t>
      </w:r>
      <w:r>
        <w:rPr>
          <w:rFonts w:ascii="Arial" w:hAnsi="Arial" w:eastAsia="宋体" w:cs="Arial"/>
          <w:bCs/>
          <w:lang w:val="en-US" w:eastAsia="zh-CN"/>
        </w:rPr>
        <w:t>Update of test applicability for RedCap test cases</w:t>
      </w:r>
      <w:r>
        <w:rPr>
          <w:rFonts w:ascii="Arial" w:hAnsi="Arial" w:cs="Arial"/>
          <w:bCs/>
        </w:rPr>
        <w:t>; Source: China Unicom; 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R5-230458 Addition of Applicability for RedCap RRM TCs; </w:t>
      </w:r>
      <w:r>
        <w:rPr>
          <w:rFonts w:ascii="Arial" w:hAnsi="Arial" w:cs="Arial"/>
          <w:bCs/>
        </w:rPr>
        <w:t xml:space="preserve">Source: </w:t>
      </w:r>
      <w:r>
        <w:rPr>
          <w:rFonts w:hint="eastAsia" w:ascii="Arial" w:hAnsi="Arial" w:cs="Arial"/>
          <w:bCs/>
        </w:rPr>
        <w:t>Huawei, Hisilicon</w:t>
      </w:r>
      <w:r>
        <w:rPr>
          <w:rFonts w:ascii="Arial" w:hAnsi="Arial" w:cs="Arial"/>
          <w:bCs/>
        </w:rPr>
        <w:t>; 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R5-230679 Addition of applicability for RedCap demod test cases;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R5-230740 Update of applicability for SUL test cases;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R5-231814 Correction of applicability of the RedCap test cases;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R5-231813 Update test condition for 7.3.2 and 6.2.x; </w:t>
      </w:r>
      <w:r>
        <w:rPr>
          <w:rFonts w:ascii="Arial" w:hAnsi="Arial" w:cs="Arial"/>
          <w:bCs/>
        </w:rPr>
        <w:t xml:space="preserve">Source: </w:t>
      </w:r>
      <w:r>
        <w:rPr>
          <w:rFonts w:hint="eastAsia" w:ascii="Arial" w:hAnsi="Arial" w:cs="Arial"/>
          <w:bCs/>
        </w:rPr>
        <w:t>Qualcomm France</w:t>
      </w:r>
      <w:r>
        <w:rPr>
          <w:rFonts w:ascii="Arial" w:hAnsi="Arial" w:cs="Arial"/>
          <w:bCs/>
        </w:rPr>
        <w:t>; 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R5-232458</w:t>
      </w:r>
      <w:r>
        <w:rPr>
          <w:rFonts w:ascii="Arial" w:hAnsi="Arial" w:eastAsia="宋体" w:cs="Arial"/>
          <w:bCs/>
          <w:color w:val="auto"/>
          <w:lang w:val="en-US" w:eastAsia="zh-CN"/>
        </w:rPr>
        <w:tab/>
      </w:r>
      <w:r>
        <w:rPr>
          <w:rFonts w:ascii="Arial" w:hAnsi="Arial" w:eastAsia="宋体" w:cs="Arial"/>
          <w:bCs/>
          <w:color w:val="auto"/>
          <w:lang w:val="en-US" w:eastAsia="zh-CN"/>
        </w:rPr>
        <w:t>Correction to applicability of RedCap RRM TCs; Source: Huawei, HiSilicon</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567"/>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R5-232578</w:t>
      </w:r>
      <w:r>
        <w:rPr>
          <w:rFonts w:ascii="Arial" w:hAnsi="Arial" w:eastAsia="宋体" w:cs="Arial"/>
          <w:bCs/>
          <w:color w:val="auto"/>
          <w:lang w:val="en-US" w:eastAsia="zh-CN"/>
        </w:rPr>
        <w:tab/>
      </w:r>
      <w:r>
        <w:rPr>
          <w:rFonts w:ascii="Arial" w:hAnsi="Arial" w:eastAsia="宋体" w:cs="Arial"/>
          <w:bCs/>
          <w:color w:val="auto"/>
          <w:lang w:val="en-US" w:eastAsia="zh-CN"/>
        </w:rPr>
        <w:t>Addition of applicability for RedCap demod test cases; Source: Ericsson</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567"/>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R5-232928</w:t>
      </w:r>
      <w:r>
        <w:rPr>
          <w:rFonts w:ascii="Arial" w:hAnsi="Arial" w:eastAsia="宋体" w:cs="Arial"/>
          <w:bCs/>
          <w:color w:val="auto"/>
          <w:lang w:val="en-US" w:eastAsia="zh-CN"/>
        </w:rPr>
        <w:tab/>
      </w:r>
      <w:r>
        <w:rPr>
          <w:rFonts w:ascii="Arial" w:hAnsi="Arial" w:eastAsia="宋体" w:cs="Arial"/>
          <w:bCs/>
          <w:color w:val="auto"/>
          <w:lang w:val="en-US" w:eastAsia="zh-CN"/>
        </w:rPr>
        <w:t>Applicability of FR2 RedCap reselection test cases; Source: Ericsson</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567"/>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R5-233715</w:t>
      </w:r>
      <w:r>
        <w:rPr>
          <w:rFonts w:ascii="Arial" w:hAnsi="Arial" w:eastAsia="宋体" w:cs="Arial"/>
          <w:bCs/>
          <w:color w:val="auto"/>
          <w:lang w:val="en-US" w:eastAsia="zh-CN"/>
        </w:rPr>
        <w:tab/>
      </w:r>
      <w:r>
        <w:rPr>
          <w:rFonts w:ascii="Arial" w:hAnsi="Arial" w:eastAsia="宋体" w:cs="Arial"/>
          <w:bCs/>
          <w:color w:val="auto"/>
          <w:lang w:val="en-US" w:eastAsia="zh-CN"/>
        </w:rPr>
        <w:t>Update to test applicability of SUL test cases</w:t>
      </w:r>
      <w:r>
        <w:rPr>
          <w:rFonts w:ascii="Arial" w:hAnsi="Arial" w:eastAsia="宋体" w:cs="Arial"/>
          <w:bCs/>
          <w:color w:val="auto"/>
          <w:lang w:val="en-US" w:eastAsia="zh-CN"/>
        </w:rPr>
        <w:tab/>
      </w:r>
      <w:r>
        <w:rPr>
          <w:rFonts w:ascii="Arial" w:hAnsi="Arial" w:eastAsia="宋体" w:cs="Arial"/>
          <w:bCs/>
          <w:color w:val="auto"/>
          <w:lang w:val="en-US" w:eastAsia="zh-CN"/>
        </w:rPr>
        <w:t>; Source: Huawei, HiSilicon</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567"/>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R5-235799 Correction to applicability for RedCap RRM TCs; Source: Huawei, HiSilicon; RAN5#100</w:t>
      </w:r>
    </w:p>
    <w:p>
      <w:pPr>
        <w:tabs>
          <w:tab w:val="left" w:pos="567"/>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R5-234667</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Update to applicability for RedCap RLM, BFR and BWP switch test cases; Source: Qualcomm India Pvt Ltd; RAN5#100</w:t>
      </w:r>
    </w:p>
    <w:p>
      <w:pPr>
        <w:tabs>
          <w:tab w:val="left" w:pos="567"/>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R5-234673</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Update to applicability of stationary idle mode RedCap tests; Source: Qualcomm India Pvt Ltd; RAN5#100</w:t>
      </w:r>
    </w:p>
    <w:p>
      <w:pPr>
        <w:tabs>
          <w:tab w:val="left" w:pos="567"/>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R5-234690</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Adding applicability statements for RRM test cases 16.6.7.1 and 16.6.7.2; Source: Nokia, Nokia Shanghai Bell; RAN5#100</w:t>
      </w:r>
    </w:p>
    <w:p>
      <w:pPr>
        <w:tabs>
          <w:tab w:val="left" w:pos="567"/>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R5-234826</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Updates of applicability for RedCap demod test cases; Source: Ericsson; RAN5#100</w:t>
      </w:r>
    </w:p>
    <w:p>
      <w:pPr>
        <w:tabs>
          <w:tab w:val="left" w:pos="567"/>
        </w:tabs>
        <w:overflowPunct/>
        <w:autoSpaceDE/>
        <w:autoSpaceDN/>
        <w:snapToGrid w:val="0"/>
        <w:spacing w:after="0"/>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R5-236516</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Adding applicability for newly introduced RedCap test cases</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Ericsson</w:t>
      </w:r>
      <w:r>
        <w:rPr>
          <w:rFonts w:hint="eastAsia" w:ascii="Arial" w:hAnsi="Arial" w:eastAsia="宋体" w:cs="Arial"/>
          <w:bCs/>
          <w:color w:val="auto"/>
          <w:highlight w:val="none"/>
          <w:lang w:val="en-US" w:eastAsia="zh-CN"/>
        </w:rPr>
        <w:t>; RAN5#101</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R5-237913</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Correction to applicability for RedCap RRM TCs</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567"/>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lang w:val="en-US" w:eastAsia="zh-CN"/>
        </w:rPr>
        <w:t>R5-237778</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Applicability of RedCap test cases</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Ericsson, Nokia</w:t>
      </w:r>
      <w:r>
        <w:rPr>
          <w:rFonts w:hint="eastAsia" w:ascii="Arial" w:hAnsi="Arial" w:eastAsia="宋体" w:cs="Arial"/>
          <w:bCs/>
          <w:color w:val="auto"/>
          <w:highlight w:val="none"/>
          <w:lang w:val="en-US" w:eastAsia="zh-CN"/>
        </w:rPr>
        <w:t>; RAN5#101</w:t>
      </w:r>
    </w:p>
    <w:p>
      <w:pPr>
        <w:tabs>
          <w:tab w:val="left" w:pos="567"/>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R5-241849</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Addition of event triggered reporting test cases applicability</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Ericsson; RAN5#102</w:t>
      </w:r>
    </w:p>
    <w:p>
      <w:pPr>
        <w:tabs>
          <w:tab w:val="left" w:pos="567"/>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R5-240831</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Addition of applicability for RedCap test case 6.2.2.1.2.4</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Ericsson; RAN5#102</w:t>
      </w:r>
    </w:p>
    <w:p>
      <w:pPr>
        <w:tabs>
          <w:tab w:val="left" w:pos="567"/>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R5-241140</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Update to applicability spec for Redcap Demod test case</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QUALCOMM Europe Inc. - Italy; RAN5#102</w:t>
      </w:r>
    </w:p>
    <w:p>
      <w:pPr>
        <w:tabs>
          <w:tab w:val="left" w:pos="567"/>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R5-241240r1 Addition of missing applicability to new SS-RSRQ RedCap  test cases;ROHDE &amp; SCHWARZ; RAN5#102</w:t>
      </w:r>
    </w:p>
    <w:p>
      <w:pPr>
        <w:tabs>
          <w:tab w:val="left" w:pos="567"/>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R5-241302</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Applcability update for several RedCap tests</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Qualcomm Germany; RAN5#102</w:t>
      </w:r>
    </w:p>
    <w:p>
      <w:pPr>
        <w:tabs>
          <w:tab w:val="left" w:pos="567"/>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R5-241379</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Add subtest selection criteria to RedCap Performance test cases; Bureau Veritas ADT; RAN5#102</w:t>
      </w:r>
    </w:p>
    <w:p>
      <w:pPr>
        <w:tabs>
          <w:tab w:val="left" w:pos="567"/>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R5-241848</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Addition of applicability for RedCap Demod and RRM test cases</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 RAN5#102</w:t>
      </w:r>
    </w:p>
    <w:p>
      <w:pPr>
        <w:tabs>
          <w:tab w:val="left" w:pos="567"/>
        </w:tabs>
        <w:overflowPunct/>
        <w:autoSpaceDE/>
        <w:autoSpaceDN/>
        <w:snapToGrid w:val="0"/>
        <w:spacing w:after="0"/>
        <w:textAlignment w:val="auto"/>
        <w:rPr>
          <w:rFonts w:ascii="Arial" w:hAnsi="Arial" w:eastAsia="宋体" w:cs="Arial"/>
          <w:bCs/>
          <w:lang w:val="en-US" w:eastAsia="zh-CN"/>
        </w:rPr>
      </w:pPr>
    </w:p>
    <w:p>
      <w:pPr>
        <w:overflowPunct/>
        <w:autoSpaceDE/>
        <w:autoSpaceDN/>
        <w:snapToGrid w:val="0"/>
        <w:spacing w:after="0"/>
        <w:textAlignment w:val="auto"/>
        <w:rPr>
          <w:rFonts w:ascii="Arial" w:hAnsi="Arial" w:eastAsia="宋体" w:cs="Arial"/>
          <w:b/>
          <w:lang w:val="en-US" w:eastAsia="zh-CN"/>
        </w:rPr>
      </w:pPr>
      <w:r>
        <w:rPr>
          <w:rFonts w:hint="eastAsia" w:ascii="Arial" w:hAnsi="Arial" w:cs="Arial"/>
          <w:b/>
        </w:rPr>
        <w:t>TS 38.52</w:t>
      </w:r>
      <w:r>
        <w:rPr>
          <w:rFonts w:hint="eastAsia" w:ascii="Arial" w:hAnsi="Arial" w:eastAsia="宋体" w:cs="Arial"/>
          <w:b/>
          <w:lang w:val="en-US" w:eastAsia="zh-CN"/>
        </w:rPr>
        <w:t>3-1</w:t>
      </w:r>
    </w:p>
    <w:p>
      <w:pPr>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R5-225344</w:t>
      </w:r>
      <w:r>
        <w:rPr>
          <w:rFonts w:ascii="Arial" w:hAnsi="Arial" w:cs="Arial"/>
          <w:bCs/>
          <w:lang w:val="en-US" w:eastAsia="zh-Hans"/>
        </w:rPr>
        <w:t xml:space="preserve"> </w:t>
      </w:r>
      <w:r>
        <w:rPr>
          <w:rFonts w:hint="eastAsia" w:ascii="Arial" w:hAnsi="Arial" w:cs="Arial"/>
          <w:bCs/>
          <w:lang w:val="en-US" w:eastAsia="zh-Hans"/>
        </w:rPr>
        <w:t>Addition of RedCap TC 7.1.1.8.3 - Separate BWP</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R5-225345</w:t>
      </w:r>
      <w:r>
        <w:rPr>
          <w:rFonts w:ascii="Arial" w:hAnsi="Arial" w:cs="Arial"/>
          <w:bCs/>
          <w:lang w:val="en-US" w:eastAsia="zh-Hans"/>
        </w:rPr>
        <w:t xml:space="preserve"> </w:t>
      </w:r>
      <w:r>
        <w:rPr>
          <w:rFonts w:hint="eastAsia" w:ascii="Arial" w:hAnsi="Arial" w:cs="Arial"/>
          <w:bCs/>
          <w:lang w:val="en-US" w:eastAsia="zh-Hans"/>
        </w:rPr>
        <w:t>Addition of RedCap TC 7.1.1.1.16 - MSG3 identification on CCCH1</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R5-225346</w:t>
      </w:r>
      <w:r>
        <w:rPr>
          <w:rFonts w:ascii="Arial" w:hAnsi="Arial" w:cs="Arial"/>
          <w:bCs/>
          <w:lang w:val="en-US" w:eastAsia="zh-Hans"/>
        </w:rPr>
        <w:t xml:space="preserve"> </w:t>
      </w:r>
      <w:r>
        <w:rPr>
          <w:rFonts w:hint="eastAsia" w:ascii="Arial" w:hAnsi="Arial" w:cs="Arial"/>
          <w:bCs/>
          <w:lang w:val="en-US" w:eastAsia="zh-Hans"/>
        </w:rPr>
        <w:t>Addition of RedCap TC 6.1.2.26 - Cell Selection</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R5-225347</w:t>
      </w:r>
      <w:r>
        <w:rPr>
          <w:rFonts w:ascii="Arial" w:hAnsi="Arial" w:cs="Arial"/>
          <w:bCs/>
          <w:lang w:val="en-US" w:eastAsia="zh-Hans"/>
        </w:rPr>
        <w:t xml:space="preserve"> </w:t>
      </w:r>
      <w:r>
        <w:rPr>
          <w:rFonts w:hint="eastAsia" w:ascii="Arial" w:hAnsi="Arial" w:cs="Arial"/>
          <w:bCs/>
          <w:lang w:val="en-US" w:eastAsia="zh-Hans"/>
        </w:rPr>
        <w:t>Addition of RedCap TC 7.1.1.1.17 - Msg1-based UE identification</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R5-225348</w:t>
      </w:r>
      <w:r>
        <w:rPr>
          <w:rFonts w:ascii="Arial" w:hAnsi="Arial" w:cs="Arial"/>
          <w:bCs/>
          <w:lang w:val="en-US" w:eastAsia="zh-Hans"/>
        </w:rPr>
        <w:t xml:space="preserve"> </w:t>
      </w:r>
      <w:r>
        <w:rPr>
          <w:rFonts w:hint="eastAsia" w:ascii="Arial" w:hAnsi="Arial" w:cs="Arial"/>
          <w:bCs/>
          <w:lang w:val="en-US" w:eastAsia="zh-Hans"/>
        </w:rPr>
        <w:t>New RedCap test case 8.1.3.4.1</w:t>
      </w:r>
      <w:r>
        <w:rPr>
          <w:rFonts w:ascii="Arial" w:hAnsi="Arial" w:cs="Arial"/>
          <w:bCs/>
          <w:lang w:eastAsia="zh-Hans"/>
        </w:rPr>
        <w:t xml:space="preserve">; </w:t>
      </w:r>
      <w:r>
        <w:rPr>
          <w:rFonts w:ascii="Arial" w:hAnsi="Arial" w:cs="Arial"/>
          <w:bCs/>
        </w:rPr>
        <w:t xml:space="preserve">Source: </w:t>
      </w:r>
      <w:r>
        <w:rPr>
          <w:rFonts w:hint="eastAsia" w:ascii="Arial" w:hAnsi="Arial" w:cs="Arial"/>
          <w:bCs/>
          <w:lang w:eastAsia="zh-Hans"/>
        </w:rPr>
        <w:t>Ericsson</w:t>
      </w:r>
      <w:r>
        <w:rPr>
          <w:rFonts w:ascii="Arial" w:hAnsi="Arial" w:cs="Arial"/>
          <w:bCs/>
          <w:lang w:eastAsia="zh-Hans"/>
        </w:rPr>
        <w:t>; 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R5-225173</w:t>
      </w:r>
      <w:r>
        <w:rPr>
          <w:rFonts w:ascii="Arial" w:hAnsi="Arial" w:cs="Arial"/>
          <w:bCs/>
          <w:lang w:val="en-US" w:eastAsia="zh-Hans"/>
        </w:rPr>
        <w:t xml:space="preserve"> </w:t>
      </w:r>
      <w:r>
        <w:rPr>
          <w:rFonts w:hint="eastAsia" w:ascii="Arial" w:hAnsi="Arial" w:cs="Arial"/>
          <w:bCs/>
          <w:lang w:val="en-US" w:eastAsia="zh-Hans"/>
        </w:rPr>
        <w:t>New RedCap test case 11.7.2</w:t>
      </w:r>
      <w:r>
        <w:rPr>
          <w:rFonts w:ascii="Arial" w:hAnsi="Arial" w:cs="Arial"/>
          <w:bCs/>
          <w:lang w:eastAsia="zh-Hans"/>
        </w:rPr>
        <w:t xml:space="preserve">; </w:t>
      </w:r>
      <w:r>
        <w:rPr>
          <w:rFonts w:ascii="Arial" w:hAnsi="Arial" w:cs="Arial"/>
          <w:bCs/>
        </w:rPr>
        <w:t xml:space="preserve">Source: </w:t>
      </w:r>
      <w:r>
        <w:rPr>
          <w:rFonts w:hint="eastAsia" w:ascii="Arial" w:hAnsi="Arial" w:cs="Arial"/>
          <w:bCs/>
          <w:lang w:eastAsia="zh-Hans"/>
        </w:rPr>
        <w:t>Ericsson</w:t>
      </w:r>
      <w:r>
        <w:rPr>
          <w:rFonts w:ascii="Arial" w:hAnsi="Arial" w:cs="Arial"/>
          <w:bCs/>
          <w:lang w:eastAsia="zh-Hans"/>
        </w:rPr>
        <w:t>; 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R5-227522</w:t>
      </w:r>
      <w:r>
        <w:rPr>
          <w:rFonts w:hint="eastAsia" w:ascii="Arial" w:hAnsi="Arial" w:eastAsia="宋体" w:cs="Arial"/>
          <w:bCs/>
          <w:lang w:val="en-US" w:eastAsia="zh-CN"/>
        </w:rPr>
        <w:t xml:space="preserve"> </w:t>
      </w:r>
      <w:r>
        <w:rPr>
          <w:rFonts w:ascii="Arial" w:hAnsi="Arial" w:eastAsia="宋体" w:cs="Arial"/>
          <w:bCs/>
          <w:lang w:val="en-US" w:eastAsia="zh-CN"/>
        </w:rPr>
        <w:t>Addition of eDRX TC 11.7.1</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cs="Arial"/>
          <w:bCs/>
          <w:lang w:eastAsia="zh-Hans"/>
        </w:rPr>
        <w:t>Qualcomm CDMA Technologies</w:t>
      </w:r>
      <w:r>
        <w:rPr>
          <w:rFonts w:ascii="Arial" w:hAnsi="Arial" w:cs="Arial"/>
          <w:bCs/>
          <w:lang w:eastAsia="zh-Hans"/>
        </w:rPr>
        <w:t>;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R5-227589</w:t>
      </w:r>
      <w:r>
        <w:rPr>
          <w:rFonts w:hint="eastAsia" w:ascii="Arial" w:hAnsi="Arial" w:eastAsia="宋体" w:cs="Arial"/>
          <w:bCs/>
          <w:lang w:val="en-US" w:eastAsia="zh-CN"/>
        </w:rPr>
        <w:t xml:space="preserve"> </w:t>
      </w:r>
      <w:r>
        <w:rPr>
          <w:rFonts w:ascii="Arial" w:hAnsi="Arial" w:eastAsia="宋体" w:cs="Arial"/>
          <w:bCs/>
          <w:lang w:val="en-US" w:eastAsia="zh-CN"/>
        </w:rPr>
        <w:t>Updates to test case 8.1.3.4.1</w:t>
      </w:r>
      <w:r>
        <w:rPr>
          <w:rFonts w:hint="eastAsia" w:ascii="Arial" w:hAnsi="Arial" w:eastAsia="宋体" w:cs="Arial"/>
          <w:bCs/>
          <w:lang w:val="en-US" w:eastAsia="zh-CN"/>
        </w:rPr>
        <w:t xml:space="preserve">; </w:t>
      </w:r>
      <w:r>
        <w:rPr>
          <w:rFonts w:ascii="Arial" w:hAnsi="Arial" w:cs="Arial"/>
          <w:bCs/>
        </w:rPr>
        <w:t>Source:</w:t>
      </w:r>
      <w:r>
        <w:rPr>
          <w:rFonts w:ascii="Arial" w:hAnsi="Arial" w:eastAsia="宋体" w:cs="Arial"/>
          <w:bCs/>
          <w:lang w:val="en-US" w:eastAsia="zh-CN"/>
        </w:rPr>
        <w:tab/>
      </w:r>
      <w:r>
        <w:rPr>
          <w:rFonts w:ascii="Arial" w:hAnsi="Arial" w:eastAsia="宋体" w:cs="Arial"/>
          <w:bCs/>
          <w:lang w:val="en-US" w:eastAsia="zh-CN"/>
        </w:rPr>
        <w:t>Ericsson</w:t>
      </w:r>
      <w:r>
        <w:rPr>
          <w:rFonts w:ascii="Arial" w:hAnsi="Arial" w:cs="Arial"/>
          <w:bCs/>
          <w:lang w:eastAsia="zh-Hans"/>
        </w:rPr>
        <w:t>;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R5-227590</w:t>
      </w:r>
      <w:r>
        <w:rPr>
          <w:rFonts w:hint="eastAsia" w:ascii="Arial" w:hAnsi="Arial" w:eastAsia="宋体" w:cs="Arial"/>
          <w:bCs/>
          <w:lang w:val="en-US" w:eastAsia="zh-CN"/>
        </w:rPr>
        <w:t xml:space="preserve"> </w:t>
      </w:r>
      <w:r>
        <w:rPr>
          <w:rFonts w:ascii="Arial" w:hAnsi="Arial" w:eastAsia="宋体" w:cs="Arial"/>
          <w:bCs/>
          <w:lang w:val="en-US" w:eastAsia="zh-CN"/>
        </w:rPr>
        <w:t>Updates to test case 11.7.2</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ascii="Arial" w:hAnsi="Arial" w:eastAsia="宋体" w:cs="Arial"/>
          <w:bCs/>
          <w:lang w:val="en-US" w:eastAsia="zh-CN"/>
        </w:rPr>
        <w:t>Ericsson</w:t>
      </w:r>
      <w:r>
        <w:rPr>
          <w:rFonts w:ascii="Arial" w:hAnsi="Arial" w:cs="Arial"/>
          <w:bCs/>
          <w:lang w:eastAsia="zh-Hans"/>
        </w:rPr>
        <w:t>;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R5-227523 Update to NR TC 7.1.2.3.3 to test RedCap UE;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R5-227528</w:t>
      </w:r>
      <w:r>
        <w:rPr>
          <w:rFonts w:hint="eastAsia" w:ascii="Arial" w:hAnsi="Arial" w:eastAsia="宋体" w:cs="Arial"/>
          <w:bCs/>
          <w:lang w:val="en-US" w:eastAsia="zh-CN"/>
        </w:rPr>
        <w:t xml:space="preserve"> </w:t>
      </w:r>
      <w:r>
        <w:rPr>
          <w:rFonts w:ascii="Arial" w:hAnsi="Arial" w:eastAsia="宋体" w:cs="Arial"/>
          <w:bCs/>
          <w:lang w:val="en-US" w:eastAsia="zh-CN"/>
        </w:rPr>
        <w:t>Update to NR TC 7.1.2.3.5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R5-226947</w:t>
      </w:r>
      <w:r>
        <w:rPr>
          <w:rFonts w:hint="eastAsia" w:ascii="Arial" w:hAnsi="Arial" w:eastAsia="宋体" w:cs="Arial"/>
          <w:bCs/>
          <w:lang w:val="en-US" w:eastAsia="zh-CN"/>
        </w:rPr>
        <w:t xml:space="preserve"> </w:t>
      </w:r>
      <w:r>
        <w:rPr>
          <w:rFonts w:ascii="Arial" w:hAnsi="Arial" w:eastAsia="宋体" w:cs="Arial"/>
          <w:bCs/>
          <w:lang w:val="en-US" w:eastAsia="zh-CN"/>
        </w:rPr>
        <w:t>Update to NR TC 7.1.2.3.6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R5-226948</w:t>
      </w:r>
      <w:r>
        <w:rPr>
          <w:rFonts w:hint="eastAsia" w:ascii="Arial" w:hAnsi="Arial" w:eastAsia="宋体" w:cs="Arial"/>
          <w:bCs/>
          <w:lang w:val="en-US" w:eastAsia="zh-CN"/>
        </w:rPr>
        <w:t xml:space="preserve"> </w:t>
      </w:r>
      <w:r>
        <w:rPr>
          <w:rFonts w:ascii="Arial" w:hAnsi="Arial" w:eastAsia="宋体" w:cs="Arial"/>
          <w:bCs/>
          <w:lang w:val="en-US" w:eastAsia="zh-CN"/>
        </w:rPr>
        <w:t>Update to NR TC 7.1.2.3.8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R5-227529</w:t>
      </w:r>
      <w:r>
        <w:rPr>
          <w:rFonts w:hint="eastAsia" w:ascii="Arial" w:hAnsi="Arial" w:eastAsia="宋体" w:cs="Arial"/>
          <w:bCs/>
          <w:lang w:val="en-US" w:eastAsia="zh-CN"/>
        </w:rPr>
        <w:t xml:space="preserve"> </w:t>
      </w:r>
      <w:r>
        <w:rPr>
          <w:rFonts w:ascii="Arial" w:hAnsi="Arial" w:eastAsia="宋体" w:cs="Arial"/>
          <w:bCs/>
          <w:lang w:val="en-US" w:eastAsia="zh-CN"/>
        </w:rPr>
        <w:t>Update to NR TC 7.1.2.3.9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R5-227601</w:t>
      </w:r>
      <w:r>
        <w:rPr>
          <w:rFonts w:ascii="Arial" w:hAnsi="Arial" w:eastAsia="宋体" w:cs="Arial"/>
          <w:bCs/>
          <w:lang w:val="en-US" w:eastAsia="zh-CN"/>
        </w:rPr>
        <w:tab/>
      </w:r>
      <w:r>
        <w:rPr>
          <w:rFonts w:ascii="Arial" w:hAnsi="Arial" w:eastAsia="宋体" w:cs="Arial"/>
          <w:bCs/>
          <w:lang w:val="en-US" w:eastAsia="zh-CN"/>
        </w:rPr>
        <w:t>Update to NR TC 7.1.2.3.10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R5-227530</w:t>
      </w:r>
      <w:r>
        <w:rPr>
          <w:rFonts w:ascii="Arial" w:hAnsi="Arial" w:eastAsia="宋体" w:cs="Arial"/>
          <w:bCs/>
          <w:lang w:val="en-US" w:eastAsia="zh-CN"/>
        </w:rPr>
        <w:tab/>
      </w:r>
      <w:r>
        <w:rPr>
          <w:rFonts w:ascii="Arial" w:hAnsi="Arial" w:eastAsia="宋体" w:cs="Arial"/>
          <w:bCs/>
          <w:lang w:val="en-US" w:eastAsia="zh-CN"/>
        </w:rPr>
        <w:t>Correction to RedCap TC 7.1.1.8.3-Separate BWP</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R5-227531</w:t>
      </w:r>
      <w:r>
        <w:rPr>
          <w:rFonts w:ascii="Arial" w:hAnsi="Arial" w:eastAsia="宋体" w:cs="Arial"/>
          <w:bCs/>
          <w:lang w:val="en-US" w:eastAsia="zh-CN"/>
        </w:rPr>
        <w:tab/>
      </w:r>
      <w:r>
        <w:rPr>
          <w:rFonts w:ascii="Arial" w:hAnsi="Arial" w:eastAsia="宋体" w:cs="Arial"/>
          <w:bCs/>
          <w:lang w:val="en-US" w:eastAsia="zh-CN"/>
        </w:rPr>
        <w:t>Update to NR TC 8.1.5.2.2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R5-227156</w:t>
      </w:r>
      <w:r>
        <w:rPr>
          <w:rFonts w:ascii="Arial" w:hAnsi="Arial" w:eastAsia="宋体" w:cs="Arial"/>
          <w:bCs/>
          <w:lang w:val="en-US" w:eastAsia="zh-CN"/>
        </w:rPr>
        <w:tab/>
      </w:r>
      <w:r>
        <w:rPr>
          <w:rFonts w:ascii="Arial" w:hAnsi="Arial" w:eastAsia="宋体" w:cs="Arial"/>
          <w:bCs/>
          <w:lang w:val="en-US" w:eastAsia="zh-CN"/>
        </w:rPr>
        <w:t>Correction of RedCap TC 6.1.2.26-Cell Selection</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R5-227533</w:t>
      </w:r>
      <w:r>
        <w:rPr>
          <w:rFonts w:ascii="Arial" w:hAnsi="Arial" w:eastAsia="宋体" w:cs="Arial"/>
          <w:bCs/>
          <w:lang w:val="en-US" w:eastAsia="zh-CN"/>
        </w:rPr>
        <w:tab/>
      </w:r>
      <w:r>
        <w:rPr>
          <w:rFonts w:ascii="Arial" w:hAnsi="Arial" w:eastAsia="宋体" w:cs="Arial"/>
          <w:bCs/>
          <w:lang w:val="en-US" w:eastAsia="zh-CN"/>
        </w:rPr>
        <w:t>Correction of RedCap TC 7.1.1.1.17-Msg1-based UE identification</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R5-227162</w:t>
      </w:r>
      <w:r>
        <w:rPr>
          <w:rFonts w:ascii="Arial" w:hAnsi="Arial" w:eastAsia="宋体" w:cs="Arial"/>
          <w:bCs/>
          <w:lang w:val="en-US" w:eastAsia="zh-CN"/>
        </w:rPr>
        <w:tab/>
      </w:r>
      <w:r>
        <w:rPr>
          <w:rFonts w:ascii="Arial" w:hAnsi="Arial" w:eastAsia="宋体" w:cs="Arial"/>
          <w:bCs/>
          <w:lang w:val="en-US" w:eastAsia="zh-CN"/>
        </w:rPr>
        <w:t>Update to NR TC 7.1.1.3.4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R5-227163</w:t>
      </w:r>
      <w:r>
        <w:rPr>
          <w:rFonts w:ascii="Arial" w:hAnsi="Arial" w:eastAsia="宋体" w:cs="Arial"/>
          <w:bCs/>
          <w:lang w:val="en-US" w:eastAsia="zh-CN"/>
        </w:rPr>
        <w:tab/>
      </w:r>
      <w:r>
        <w:rPr>
          <w:rFonts w:ascii="Arial" w:hAnsi="Arial" w:eastAsia="宋体" w:cs="Arial"/>
          <w:bCs/>
          <w:lang w:val="en-US" w:eastAsia="zh-CN"/>
        </w:rPr>
        <w:t>Update to NR TC 7.1.1.4.1.1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R5-227164</w:t>
      </w:r>
      <w:r>
        <w:rPr>
          <w:rFonts w:ascii="Arial" w:hAnsi="Arial" w:eastAsia="宋体" w:cs="Arial"/>
          <w:bCs/>
          <w:lang w:val="en-US" w:eastAsia="zh-CN"/>
        </w:rPr>
        <w:tab/>
      </w:r>
      <w:r>
        <w:rPr>
          <w:rFonts w:ascii="Arial" w:hAnsi="Arial" w:eastAsia="宋体" w:cs="Arial"/>
          <w:bCs/>
          <w:lang w:val="en-US" w:eastAsia="zh-CN"/>
        </w:rPr>
        <w:t>Update to NR TC 7.1.2.3.7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R5-227535</w:t>
      </w:r>
      <w:r>
        <w:rPr>
          <w:rFonts w:ascii="Arial" w:hAnsi="Arial" w:eastAsia="宋体" w:cs="Arial"/>
          <w:bCs/>
          <w:lang w:val="en-US" w:eastAsia="zh-CN"/>
        </w:rPr>
        <w:tab/>
      </w:r>
      <w:r>
        <w:rPr>
          <w:rFonts w:ascii="Arial" w:hAnsi="Arial" w:eastAsia="宋体" w:cs="Arial"/>
          <w:bCs/>
          <w:lang w:val="en-US" w:eastAsia="zh-CN"/>
        </w:rPr>
        <w:t>Update to NR TC 7.1.3.4.1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R5-227166</w:t>
      </w:r>
      <w:r>
        <w:rPr>
          <w:rFonts w:ascii="Arial" w:hAnsi="Arial" w:eastAsia="宋体" w:cs="Arial"/>
          <w:bCs/>
          <w:lang w:val="en-US" w:eastAsia="zh-CN"/>
        </w:rPr>
        <w:tab/>
      </w:r>
      <w:r>
        <w:rPr>
          <w:rFonts w:ascii="Arial" w:hAnsi="Arial" w:eastAsia="宋体" w:cs="Arial"/>
          <w:bCs/>
          <w:lang w:val="en-US" w:eastAsia="zh-CN"/>
        </w:rPr>
        <w:t>Update to NR TC 7.1.1.4.2.1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R5-227167</w:t>
      </w:r>
      <w:r>
        <w:rPr>
          <w:rFonts w:ascii="Arial" w:hAnsi="Arial" w:eastAsia="宋体" w:cs="Arial"/>
          <w:bCs/>
          <w:lang w:val="en-US" w:eastAsia="zh-CN"/>
        </w:rPr>
        <w:tab/>
      </w:r>
      <w:r>
        <w:rPr>
          <w:rFonts w:ascii="Arial" w:hAnsi="Arial" w:eastAsia="宋体" w:cs="Arial"/>
          <w:bCs/>
          <w:lang w:val="en-US" w:eastAsia="zh-CN"/>
        </w:rPr>
        <w:t>Update to NR TC 7.1.1.4.2.3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R5-227168</w:t>
      </w:r>
      <w:r>
        <w:rPr>
          <w:rFonts w:ascii="Arial" w:hAnsi="Arial" w:eastAsia="宋体" w:cs="Arial"/>
          <w:bCs/>
          <w:lang w:val="en-US" w:eastAsia="zh-CN"/>
        </w:rPr>
        <w:tab/>
      </w:r>
      <w:r>
        <w:rPr>
          <w:rFonts w:ascii="Arial" w:hAnsi="Arial" w:eastAsia="宋体" w:cs="Arial"/>
          <w:bCs/>
          <w:lang w:val="en-US" w:eastAsia="zh-CN"/>
        </w:rPr>
        <w:t>Update to NR TC 7.1.1.4.2.4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R5-227169</w:t>
      </w:r>
      <w:r>
        <w:rPr>
          <w:rFonts w:ascii="Arial" w:hAnsi="Arial" w:eastAsia="宋体" w:cs="Arial"/>
          <w:bCs/>
          <w:lang w:val="en-US" w:eastAsia="zh-CN"/>
        </w:rPr>
        <w:tab/>
      </w:r>
      <w:r>
        <w:rPr>
          <w:rFonts w:ascii="Arial" w:hAnsi="Arial" w:eastAsia="宋体" w:cs="Arial"/>
          <w:bCs/>
          <w:lang w:val="en-US" w:eastAsia="zh-CN"/>
        </w:rPr>
        <w:t>Update to NR TC 7.1.1.4.2.5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R5-227170</w:t>
      </w:r>
      <w:r>
        <w:rPr>
          <w:rFonts w:ascii="Arial" w:hAnsi="Arial" w:eastAsia="宋体" w:cs="Arial"/>
          <w:bCs/>
          <w:lang w:val="en-US" w:eastAsia="zh-CN"/>
        </w:rPr>
        <w:tab/>
      </w:r>
      <w:r>
        <w:rPr>
          <w:rFonts w:ascii="Arial" w:hAnsi="Arial" w:eastAsia="宋体" w:cs="Arial"/>
          <w:bCs/>
          <w:lang w:val="en-US" w:eastAsia="zh-CN"/>
        </w:rPr>
        <w:t>Update to NR TC 7.1.1.9.1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R5-227536</w:t>
      </w:r>
      <w:r>
        <w:rPr>
          <w:rFonts w:ascii="Arial" w:hAnsi="Arial" w:eastAsia="宋体" w:cs="Arial"/>
          <w:bCs/>
          <w:lang w:val="en-US" w:eastAsia="zh-CN"/>
        </w:rPr>
        <w:tab/>
      </w:r>
      <w:r>
        <w:rPr>
          <w:rFonts w:ascii="Arial" w:hAnsi="Arial" w:eastAsia="宋体" w:cs="Arial"/>
          <w:bCs/>
          <w:lang w:val="en-US" w:eastAsia="zh-CN"/>
        </w:rPr>
        <w:t>Addition of Cell Reselection RedCap TC 6.1.2.27</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Qualcomm Tech. Netherlands B.V; </w:t>
      </w:r>
      <w:r>
        <w:rPr>
          <w:rFonts w:ascii="Arial" w:hAnsi="Arial" w:cs="Arial"/>
          <w:bCs/>
          <w:lang w:eastAsia="zh-Hans"/>
        </w:rPr>
        <w:t>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R5-230435</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of Cell Reselection RedCap TC 6.1.2.27; </w:t>
      </w:r>
      <w:r>
        <w:rPr>
          <w:rFonts w:ascii="Arial" w:hAnsi="Arial" w:cs="Arial"/>
          <w:bCs/>
        </w:rPr>
        <w:t>Source:</w:t>
      </w:r>
      <w:r>
        <w:rPr>
          <w:rFonts w:hint="eastAsia" w:ascii="Arial" w:hAnsi="Arial" w:eastAsia="宋体" w:cs="Arial"/>
          <w:bCs/>
          <w:lang w:val="en-US" w:eastAsia="zh-CN"/>
        </w:rPr>
        <w:t xml:space="preserve"> QUALCOMM Europe Inc. - Spain;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R5-231529</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of RedCap TC 7.1.1.1.17-UE identification;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R5-231530</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of RedCap TC 7.1.1.8.3-BWP;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R5-231531</w:t>
      </w:r>
      <w:r>
        <w:rPr>
          <w:rFonts w:hint="eastAsia" w:ascii="Arial" w:hAnsi="Arial" w:eastAsia="宋体" w:cs="Arial"/>
          <w:bCs/>
          <w:lang w:val="en-US" w:eastAsia="zh-CN"/>
        </w:rPr>
        <w:tab/>
      </w:r>
      <w:r>
        <w:rPr>
          <w:rFonts w:hint="eastAsia" w:ascii="Arial" w:hAnsi="Arial" w:eastAsia="宋体" w:cs="Arial"/>
          <w:bCs/>
          <w:lang w:val="en-US" w:eastAsia="zh-CN"/>
        </w:rPr>
        <w:t xml:space="preserve">Update of RedCap TC 6.1.2.26-Cell Selection;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R5-230646</w:t>
      </w:r>
      <w:r>
        <w:rPr>
          <w:rFonts w:hint="eastAsia" w:ascii="Arial" w:hAnsi="Arial" w:eastAsia="宋体" w:cs="Arial"/>
          <w:bCs/>
          <w:lang w:val="en-US" w:eastAsia="zh-CN"/>
        </w:rPr>
        <w:tab/>
      </w:r>
      <w:r>
        <w:rPr>
          <w:rFonts w:hint="eastAsia" w:ascii="Arial" w:hAnsi="Arial" w:eastAsia="宋体" w:cs="Arial"/>
          <w:bCs/>
          <w:lang w:val="en-US" w:eastAsia="zh-CN"/>
        </w:rPr>
        <w:t xml:space="preserve">Update of RedCap TC 8.1.3.4.1-Measurement relaxation;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R5-231055</w:t>
      </w:r>
      <w:r>
        <w:rPr>
          <w:rFonts w:hint="eastAsia" w:ascii="Arial" w:hAnsi="Arial" w:eastAsia="宋体" w:cs="Arial"/>
          <w:bCs/>
          <w:lang w:val="en-US" w:eastAsia="zh-CN"/>
        </w:rPr>
        <w:tab/>
      </w:r>
      <w:r>
        <w:rPr>
          <w:rFonts w:hint="eastAsia" w:ascii="Arial" w:hAnsi="Arial" w:eastAsia="宋体" w:cs="Arial"/>
          <w:bCs/>
          <w:lang w:val="en-US" w:eastAsia="zh-CN"/>
        </w:rPr>
        <w:t xml:space="preserve">Move RedCap TC 8.1.3.4.1;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R5-231532</w:t>
      </w:r>
      <w:r>
        <w:rPr>
          <w:rFonts w:hint="eastAsia" w:ascii="Arial" w:hAnsi="Arial" w:eastAsia="宋体" w:cs="Arial"/>
          <w:bCs/>
          <w:lang w:val="en-US" w:eastAsia="zh-CN"/>
        </w:rPr>
        <w:tab/>
      </w:r>
      <w:r>
        <w:rPr>
          <w:rFonts w:hint="eastAsia" w:ascii="Arial" w:hAnsi="Arial" w:eastAsia="宋体" w:cs="Arial"/>
          <w:bCs/>
          <w:lang w:val="en-US" w:eastAsia="zh-CN"/>
        </w:rPr>
        <w:t xml:space="preserve">Update to NR TC 6.1.2.27 to test RedCap UE;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R5-231533</w:t>
      </w:r>
      <w:r>
        <w:rPr>
          <w:rFonts w:hint="eastAsia" w:ascii="Arial" w:hAnsi="Arial" w:eastAsia="宋体" w:cs="Arial"/>
          <w:bCs/>
          <w:lang w:val="en-US" w:eastAsia="zh-CN"/>
        </w:rPr>
        <w:tab/>
      </w:r>
      <w:r>
        <w:rPr>
          <w:rFonts w:hint="eastAsia" w:ascii="Arial" w:hAnsi="Arial" w:eastAsia="宋体" w:cs="Arial"/>
          <w:bCs/>
          <w:lang w:val="en-US" w:eastAsia="zh-CN"/>
        </w:rPr>
        <w:t xml:space="preserve">Update to NR TC 7.1.3.5.4 to test RedCap UE;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R5-231534</w:t>
      </w:r>
      <w:r>
        <w:rPr>
          <w:rFonts w:hint="eastAsia" w:ascii="Arial" w:hAnsi="Arial" w:eastAsia="宋体" w:cs="Arial"/>
          <w:bCs/>
          <w:lang w:val="en-US" w:eastAsia="zh-CN"/>
        </w:rPr>
        <w:tab/>
      </w:r>
      <w:r>
        <w:rPr>
          <w:rFonts w:hint="eastAsia" w:ascii="Arial" w:hAnsi="Arial" w:eastAsia="宋体" w:cs="Arial"/>
          <w:bCs/>
          <w:lang w:val="en-US" w:eastAsia="zh-CN"/>
        </w:rPr>
        <w:t xml:space="preserve">Update to NR eDRX TC 11.7.1;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hint="eastAsia" w:ascii="Arial" w:hAnsi="Arial" w:eastAsia="宋体" w:cs="Arial"/>
          <w:bCs/>
          <w:lang w:val="en-US" w:eastAsia="zh-CN"/>
        </w:rPr>
      </w:pPr>
      <w:r>
        <w:rPr>
          <w:rFonts w:hint="eastAsia" w:ascii="Arial" w:hAnsi="Arial" w:eastAsia="宋体" w:cs="Arial"/>
          <w:bCs/>
          <w:lang w:val="en-US" w:eastAsia="zh-CN"/>
        </w:rPr>
        <w:t>R5-231535</w:t>
      </w:r>
      <w:r>
        <w:rPr>
          <w:rFonts w:hint="eastAsia" w:ascii="Arial" w:hAnsi="Arial" w:eastAsia="宋体" w:cs="Arial"/>
          <w:bCs/>
          <w:lang w:val="en-US" w:eastAsia="zh-CN"/>
        </w:rPr>
        <w:tab/>
      </w:r>
      <w:r>
        <w:rPr>
          <w:rFonts w:hint="eastAsia" w:ascii="Arial" w:hAnsi="Arial" w:eastAsia="宋体" w:cs="Arial"/>
          <w:bCs/>
          <w:lang w:val="en-US" w:eastAsia="zh-CN"/>
        </w:rPr>
        <w:t xml:space="preserve">Update to NR eDRX TC 11.7.2;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R5-233411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Correction to RedCap test case 11.7.1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Source: MediaTek Inc.; RNA5#99</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R5-233412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Correction to RedCap test case 11.7.2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Source: MediaTek Inc.; RNA5#99</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R5-233407</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Update NR MAC TC 7.1.1.1.1-7.1.1.1.1a-7.1.1.1.8 for HD-FDD UE-PRACH; Source: Huawei, Hisilicon, MCC TF160; RNA5#99</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R5-233408</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Update NR MAC TC 7.1.1.1.2 and RRC TC 8.1.5.2.2 for HD-FDD UE-PRACH; Source: Huawei, Hisilicon, MCC TF160; RNA5#99</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R5-232940</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RedCap TC 7.1.1.1.15-SI request; Source: Huawei, Hisilicon; RNA5#99</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R5-233409</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Update URLLC TC 7.1.1.3.12 for HD-FDD UE-PUSCH repetition Type B; Source: Huawei, Hisilicon, MCC TF160; RNA5#99</w:t>
      </w:r>
    </w:p>
    <w:p>
      <w:pPr>
        <w:tabs>
          <w:tab w:val="left" w:pos="567"/>
        </w:tabs>
        <w:overflowPunct/>
        <w:autoSpaceDE/>
        <w:autoSpaceDN/>
        <w:snapToGrid w:val="0"/>
        <w:spacing w:after="0"/>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R5-233410</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Correction of NR TC 7.1.2.3.6-Polling for status; Source: Huawei, Hisilicon, Datang LinkTester, CATT; RAN5#99</w:t>
      </w:r>
    </w:p>
    <w:p>
      <w:pPr>
        <w:tabs>
          <w:tab w:val="left" w:pos="567"/>
        </w:tabs>
        <w:overflowPunct/>
        <w:autoSpaceDE/>
        <w:autoSpaceDN/>
        <w:snapToGrid w:val="0"/>
        <w:spacing w:after="0"/>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R5-232981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Correction to RedCap testcase 6.1.2.26; Source: ROHDE &amp; SCHWARZ, Anritsu Ltd; RAN5#99</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R5-233070</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Updates for NR RRC test case 8.1.5.1.1 for RedCap; Source: MCC TF160; RAN5#99</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R5-233071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Updates for NR RRC test case 8.1.5.8.1 for RedCap; Source: MCC TF160; RAN5#99</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R5-233313</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Update of NR TC 6.1.2.3-Cell selection; source: Huawei, Hisilico; RAN5#99</w:t>
      </w:r>
    </w:p>
    <w:p>
      <w:pPr>
        <w:tabs>
          <w:tab w:val="left" w:pos="567"/>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R5-235343 Addition of eDRX / IDLE / Paging for notification of BCCH modificationddition test case; source: QUALCOMM JAPAN LLC.; RAN5#100</w:t>
      </w:r>
    </w:p>
    <w:p>
      <w:pPr>
        <w:tabs>
          <w:tab w:val="left" w:pos="567"/>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R5-235344 Update of eDRX TC 11.7.1; source: MediaTek Inc.; RAN5#100</w:t>
      </w:r>
    </w:p>
    <w:p>
      <w:pPr>
        <w:tabs>
          <w:tab w:val="left" w:pos="567"/>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R5-235345 Update of eDRX TC 11.7.2; source: MediaTek Inc.; RAN5#100</w:t>
      </w:r>
    </w:p>
    <w:p>
      <w:pPr>
        <w:tabs>
          <w:tab w:val="left" w:pos="567"/>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R5-235346 Addition of new eDRX TC 11.7.3; source: MediaTek Inc.; RAN5#100</w:t>
      </w:r>
    </w:p>
    <w:p>
      <w:pPr>
        <w:tabs>
          <w:tab w:val="left" w:pos="567"/>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R5-235314 Corrections to NR5GC RedCap testcase 6.1.2.26; source: Qualcomm CDMA Technologies, ANRITSU LTD; RAN5#100</w:t>
      </w:r>
    </w:p>
    <w:p>
      <w:pPr>
        <w:tabs>
          <w:tab w:val="left" w:pos="567"/>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R5-234454</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Update NR MAC CDRX TC for HD-FDD UE; source: Huawei, Hisilicon, MCC TF160; RAN5#100</w:t>
      </w:r>
    </w:p>
    <w:p>
      <w:pPr>
        <w:tabs>
          <w:tab w:val="left" w:pos="567"/>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R5-235315 Addition of RedCap BWP TC 7.1.1.8.4-initial RedCap BWP not include CORESET0; source: Huawei, Hisilicon; RAN5#100</w:t>
      </w:r>
    </w:p>
    <w:p>
      <w:pPr>
        <w:tabs>
          <w:tab w:val="left" w:pos="567"/>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R5-236104</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Correction to FR2 Power level table for 8.1.5.10.4</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Anritsu EMEA Ltd; RAN5#101</w:t>
      </w:r>
    </w:p>
    <w:p>
      <w:pPr>
        <w:tabs>
          <w:tab w:val="left" w:pos="567"/>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R5-236166</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Correction of eDRX TC 11.7.3</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MediaTek Inc.; RAN5#101</w:t>
      </w:r>
    </w:p>
    <w:p>
      <w:pPr>
        <w:tabs>
          <w:tab w:val="left" w:pos="567"/>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R5-236414</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Update RedCap TC 7.1.1.8.4-BWP</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Huawei, HiSilicon; RAN5#101</w:t>
      </w:r>
    </w:p>
    <w:p>
      <w:pPr>
        <w:tabs>
          <w:tab w:val="left" w:pos="567"/>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R5-236415</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Update eDRX TC 8.1.5.2.3-Short Message</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Huawei, HiSilicon; RAN5#101</w:t>
      </w:r>
    </w:p>
    <w:p>
      <w:pPr>
        <w:tabs>
          <w:tab w:val="left" w:pos="567"/>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R5-237402</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Editorial Updates to 5GC RedCap Test Case 8.1.5.2.3</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Qualcomm Technologies Int; RAN5#101</w:t>
      </w:r>
    </w:p>
    <w:p>
      <w:pPr>
        <w:tabs>
          <w:tab w:val="left" w:pos="567"/>
        </w:tabs>
        <w:overflowPunct/>
        <w:autoSpaceDE/>
        <w:autoSpaceDN/>
        <w:snapToGrid w:val="0"/>
        <w:spacing w:after="0"/>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R5-240151</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Correction to RedCap MAC TC 7.1.1.8.4</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MediaTek Inc.; RAN5#102</w:t>
      </w:r>
    </w:p>
    <w:p>
      <w:pPr>
        <w:tabs>
          <w:tab w:val="left" w:pos="567"/>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R5-240284</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Update 2-step RACH TC 7.1.1.1.8 for HD-FDD UE-PRACH</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MediaTek Inc.; RAN5#102</w:t>
      </w:r>
    </w:p>
    <w:p>
      <w:pPr>
        <w:tabs>
          <w:tab w:val="left" w:pos="567"/>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R5-240285</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Update 2-step RACH TC 7.1.1.1.9 for HD-FDD UE-PRACH</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MediaTek Inc.; RAN5#102</w:t>
      </w:r>
    </w:p>
    <w:p>
      <w:pPr>
        <w:tabs>
          <w:tab w:val="left" w:pos="567"/>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R5-240286</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Update URLLC TC 7.1.1.4.1.5 to test RedCap UE</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MediaTek Inc.; RAN5#102</w:t>
      </w:r>
    </w:p>
    <w:p>
      <w:pPr>
        <w:tabs>
          <w:tab w:val="left" w:pos="567"/>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R5-240287</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Update URLLC TC 7.1.1.4.2.6 to test RedCap UE</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MediaTek Inc.; RAN5#102</w:t>
      </w:r>
    </w:p>
    <w:p>
      <w:pPr>
        <w:tabs>
          <w:tab w:val="left" w:pos="567"/>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R5-240441</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Correction to redcap TC 6.1.2.27</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Huawei, HiSilicon; RAN5#102</w:t>
      </w:r>
    </w:p>
    <w:p>
      <w:pPr>
        <w:tabs>
          <w:tab w:val="left" w:pos="567"/>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R5-240473</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Correction to eDRX test case 11.7.2</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Keysight Technologies UK; RAN5#102</w:t>
      </w:r>
    </w:p>
    <w:p>
      <w:pPr>
        <w:tabs>
          <w:tab w:val="left" w:pos="567"/>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R5-240511</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Correction to NR5GC eDRX testcase 11.7.3</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ROHDE &amp; SCHWARZ; RAN5#102</w:t>
      </w:r>
    </w:p>
    <w:p>
      <w:pPr>
        <w:tabs>
          <w:tab w:val="left" w:pos="567"/>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R5-240657</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Corrections to NR eDRX test case 11.7.1</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Qualcomm CDMA Technologies, ANRITSU LTD, Keysight Technologies; RAN5#102</w:t>
      </w:r>
    </w:p>
    <w:p>
      <w:pPr>
        <w:tabs>
          <w:tab w:val="left" w:pos="567"/>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R5-241377</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Correction to eDRX test case 11.7.3</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Keysight Technologies UK; RAN5#102</w:t>
      </w:r>
    </w:p>
    <w:p>
      <w:pPr>
        <w:overflowPunct/>
        <w:autoSpaceDE/>
        <w:autoSpaceDN/>
        <w:snapToGrid w:val="0"/>
        <w:spacing w:after="0"/>
        <w:textAlignment w:val="auto"/>
        <w:rPr>
          <w:rFonts w:ascii="Arial" w:hAnsi="Arial" w:cs="Arial"/>
          <w:b/>
        </w:rPr>
      </w:pPr>
    </w:p>
    <w:p>
      <w:pPr>
        <w:overflowPunct/>
        <w:autoSpaceDE/>
        <w:autoSpaceDN/>
        <w:snapToGrid w:val="0"/>
        <w:spacing w:after="0"/>
        <w:textAlignment w:val="auto"/>
        <w:rPr>
          <w:rFonts w:ascii="Arial" w:hAnsi="Arial" w:eastAsia="宋体" w:cs="Arial"/>
          <w:b/>
          <w:lang w:val="en-US" w:eastAsia="zh-CN"/>
        </w:rPr>
      </w:pPr>
      <w:r>
        <w:rPr>
          <w:rFonts w:hint="eastAsia" w:ascii="Arial" w:hAnsi="Arial" w:cs="Arial"/>
          <w:b/>
        </w:rPr>
        <w:t>TS 38.52</w:t>
      </w:r>
      <w:r>
        <w:rPr>
          <w:rFonts w:hint="eastAsia" w:ascii="Arial" w:hAnsi="Arial" w:eastAsia="宋体" w:cs="Arial"/>
          <w:b/>
          <w:lang w:val="en-US" w:eastAsia="zh-CN"/>
        </w:rPr>
        <w:t>3-2</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R5-225350</w:t>
      </w:r>
      <w:r>
        <w:rPr>
          <w:rFonts w:ascii="Arial" w:hAnsi="Arial" w:cs="Arial"/>
          <w:bCs/>
          <w:lang w:val="en-US" w:eastAsia="zh-Hans"/>
        </w:rPr>
        <w:t xml:space="preserve"> </w:t>
      </w:r>
      <w:r>
        <w:rPr>
          <w:rFonts w:hint="eastAsia" w:ascii="Arial" w:hAnsi="Arial" w:cs="Arial"/>
          <w:bCs/>
          <w:lang w:val="en-US" w:eastAsia="zh-Hans"/>
        </w:rPr>
        <w:t>RedCap UE Test applicability for new test cases</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R5-22517</w:t>
      </w:r>
      <w:r>
        <w:rPr>
          <w:rFonts w:hint="eastAsia" w:ascii="Arial" w:hAnsi="Arial" w:eastAsia="宋体" w:cs="Arial"/>
          <w:bCs/>
          <w:lang w:val="en-US" w:eastAsia="zh-CN"/>
        </w:rPr>
        <w:t>4</w:t>
      </w:r>
      <w:r>
        <w:rPr>
          <w:rFonts w:ascii="Arial" w:hAnsi="Arial" w:cs="Arial"/>
          <w:bCs/>
          <w:lang w:val="en-US" w:eastAsia="zh-Hans"/>
        </w:rPr>
        <w:t xml:space="preserve"> </w:t>
      </w:r>
      <w:r>
        <w:rPr>
          <w:rFonts w:hint="eastAsia" w:ascii="Arial" w:hAnsi="Arial" w:cs="Arial"/>
          <w:bCs/>
          <w:lang w:val="en-US" w:eastAsia="zh-Hans"/>
        </w:rPr>
        <w:t>Applicabilities for new RedCap test cases</w:t>
      </w:r>
      <w:r>
        <w:rPr>
          <w:rFonts w:ascii="Arial" w:hAnsi="Arial" w:cs="Arial"/>
          <w:bCs/>
          <w:lang w:eastAsia="zh-Hans"/>
        </w:rPr>
        <w:t xml:space="preserve">; </w:t>
      </w:r>
      <w:r>
        <w:rPr>
          <w:rFonts w:ascii="Arial" w:hAnsi="Arial" w:cs="Arial"/>
          <w:bCs/>
        </w:rPr>
        <w:t xml:space="preserve">Source: </w:t>
      </w:r>
      <w:r>
        <w:rPr>
          <w:rFonts w:hint="eastAsia" w:ascii="Arial" w:hAnsi="Arial" w:cs="Arial"/>
          <w:bCs/>
          <w:lang w:eastAsia="zh-Hans"/>
        </w:rPr>
        <w:t>Ericsson</w:t>
      </w:r>
      <w:r>
        <w:rPr>
          <w:rFonts w:ascii="Arial" w:hAnsi="Arial" w:cs="Arial"/>
          <w:bCs/>
          <w:lang w:eastAsia="zh-Hans"/>
        </w:rPr>
        <w:t>; 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R5-227591</w:t>
      </w:r>
      <w:r>
        <w:rPr>
          <w:rFonts w:ascii="Arial" w:hAnsi="Arial" w:eastAsia="宋体" w:cs="Arial"/>
          <w:bCs/>
          <w:lang w:val="en-US" w:eastAsia="zh-CN"/>
        </w:rPr>
        <w:tab/>
      </w:r>
      <w:r>
        <w:rPr>
          <w:rFonts w:ascii="Arial" w:hAnsi="Arial" w:eastAsia="宋体" w:cs="Arial"/>
          <w:bCs/>
          <w:lang w:val="en-US" w:eastAsia="zh-CN"/>
        </w:rPr>
        <w:t>Updates to RedCap test case applicabilities</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R5-227541</w:t>
      </w:r>
      <w:r>
        <w:rPr>
          <w:rFonts w:ascii="Arial" w:hAnsi="Arial" w:eastAsia="宋体" w:cs="Arial"/>
          <w:bCs/>
          <w:lang w:val="en-US" w:eastAsia="zh-CN"/>
        </w:rPr>
        <w:tab/>
      </w:r>
      <w:r>
        <w:rPr>
          <w:rFonts w:ascii="Arial" w:hAnsi="Arial" w:eastAsia="宋体" w:cs="Arial"/>
          <w:bCs/>
          <w:lang w:val="en-US" w:eastAsia="zh-CN"/>
        </w:rPr>
        <w:t>RedCap UE Test applicability for Legacy test cases</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R5-227602</w:t>
      </w:r>
      <w:r>
        <w:rPr>
          <w:rFonts w:ascii="Arial" w:hAnsi="Arial" w:eastAsia="宋体" w:cs="Arial"/>
          <w:bCs/>
          <w:lang w:val="en-US" w:eastAsia="zh-CN"/>
        </w:rPr>
        <w:tab/>
      </w:r>
      <w:r>
        <w:rPr>
          <w:rFonts w:ascii="Arial" w:hAnsi="Arial" w:eastAsia="宋体" w:cs="Arial"/>
          <w:bCs/>
          <w:lang w:val="en-US" w:eastAsia="zh-CN"/>
        </w:rPr>
        <w:t>Test applicability for New RedCap test cases</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R5-227537</w:t>
      </w:r>
      <w:r>
        <w:rPr>
          <w:rFonts w:ascii="Arial" w:hAnsi="Arial" w:eastAsia="宋体" w:cs="Arial"/>
          <w:bCs/>
          <w:lang w:val="en-US" w:eastAsia="zh-CN"/>
        </w:rPr>
        <w:tab/>
      </w:r>
      <w:r>
        <w:rPr>
          <w:rFonts w:ascii="Arial" w:hAnsi="Arial" w:eastAsia="宋体" w:cs="Arial"/>
          <w:bCs/>
          <w:lang w:val="en-US" w:eastAsia="zh-CN"/>
        </w:rPr>
        <w:t>Addition of applicability for RedCap test cases</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Qualcomm Tech. Netherlands B.V; </w:t>
      </w:r>
      <w:r>
        <w:rPr>
          <w:rFonts w:ascii="Arial" w:hAnsi="Arial" w:cs="Arial"/>
          <w:bCs/>
          <w:lang w:eastAsia="zh-Hans"/>
        </w:rPr>
        <w:t>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R5-231536</w:t>
      </w:r>
      <w:r>
        <w:rPr>
          <w:rFonts w:hint="eastAsia" w:ascii="Arial" w:hAnsi="Arial" w:eastAsia="宋体" w:cs="Arial"/>
          <w:bCs/>
          <w:lang w:val="en-US" w:eastAsia="zh-CN"/>
        </w:rPr>
        <w:tab/>
      </w:r>
      <w:r>
        <w:rPr>
          <w:rFonts w:hint="eastAsia" w:ascii="Arial" w:hAnsi="Arial" w:eastAsia="宋体" w:cs="Arial"/>
          <w:bCs/>
          <w:lang w:val="en-US" w:eastAsia="zh-CN"/>
        </w:rPr>
        <w:t xml:space="preserve">Update to NR TC applicability;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R5-232943 Addition of test applicablity for RedCap TC; source: Huawei, Hisilicon; RAN5#99</w:t>
      </w:r>
    </w:p>
    <w:p>
      <w:pPr>
        <w:overflowPunct/>
        <w:autoSpaceDE/>
        <w:autoSpaceDN/>
        <w:snapToGrid w:val="0"/>
        <w:spacing w:after="0"/>
        <w:textAlignment w:val="auto"/>
        <w:rPr>
          <w:rFonts w:hint="eastAsia" w:ascii="Arial" w:hAnsi="Arial" w:cs="Arial"/>
          <w:b w:val="0"/>
          <w:bCs/>
          <w:color w:val="auto"/>
          <w:highlight w:val="none"/>
        </w:rPr>
      </w:pPr>
      <w:r>
        <w:rPr>
          <w:rFonts w:hint="eastAsia" w:ascii="Arial" w:hAnsi="Arial" w:cs="Arial"/>
          <w:b w:val="0"/>
          <w:bCs/>
          <w:color w:val="auto"/>
          <w:highlight w:val="none"/>
        </w:rPr>
        <w:t>R5-234006</w:t>
      </w:r>
      <w:r>
        <w:rPr>
          <w:rFonts w:hint="eastAsia" w:ascii="Arial" w:hAnsi="Arial" w:cs="Arial"/>
          <w:b w:val="0"/>
          <w:bCs/>
          <w:color w:val="auto"/>
          <w:highlight w:val="none"/>
        </w:rPr>
        <w:tab/>
      </w:r>
      <w:r>
        <w:rPr>
          <w:rFonts w:hint="eastAsia" w:ascii="Arial" w:hAnsi="Arial" w:cs="Arial"/>
          <w:b w:val="0"/>
          <w:bCs/>
          <w:color w:val="auto"/>
          <w:highlight w:val="none"/>
        </w:rPr>
        <w:t>Update of applicability of eDRX TC 11.7.2</w:t>
      </w:r>
      <w:r>
        <w:rPr>
          <w:rFonts w:hint="eastAsia" w:ascii="Arial" w:hAnsi="Arial" w:eastAsia="宋体" w:cs="Arial"/>
          <w:bCs/>
          <w:color w:val="auto"/>
          <w:highlight w:val="none"/>
          <w:lang w:val="en-US" w:eastAsia="zh-CN"/>
        </w:rPr>
        <w:t>; source: MediaTek Inc.; RAN5#100</w:t>
      </w:r>
    </w:p>
    <w:p>
      <w:pPr>
        <w:overflowPunct/>
        <w:autoSpaceDE/>
        <w:autoSpaceDN/>
        <w:snapToGrid w:val="0"/>
        <w:spacing w:after="0"/>
        <w:textAlignment w:val="auto"/>
        <w:rPr>
          <w:rFonts w:hint="eastAsia" w:ascii="Arial" w:hAnsi="Arial" w:cs="Arial"/>
          <w:b w:val="0"/>
          <w:bCs/>
          <w:color w:val="auto"/>
          <w:highlight w:val="none"/>
        </w:rPr>
      </w:pPr>
      <w:r>
        <w:rPr>
          <w:rFonts w:hint="eastAsia" w:ascii="Arial" w:hAnsi="Arial" w:cs="Arial"/>
          <w:b w:val="0"/>
          <w:bCs/>
          <w:color w:val="auto"/>
          <w:highlight w:val="none"/>
        </w:rPr>
        <w:t>R5-234007</w:t>
      </w:r>
      <w:r>
        <w:rPr>
          <w:rFonts w:hint="eastAsia" w:ascii="Arial" w:hAnsi="Arial" w:cs="Arial"/>
          <w:b w:val="0"/>
          <w:bCs/>
          <w:color w:val="auto"/>
          <w:highlight w:val="none"/>
        </w:rPr>
        <w:tab/>
      </w:r>
      <w:r>
        <w:rPr>
          <w:rFonts w:hint="eastAsia" w:ascii="Arial" w:hAnsi="Arial" w:cs="Arial"/>
          <w:b w:val="0"/>
          <w:bCs/>
          <w:color w:val="auto"/>
          <w:highlight w:val="none"/>
        </w:rPr>
        <w:t>Addition of applicability of eDRX TC 11.7.3</w:t>
      </w:r>
      <w:r>
        <w:rPr>
          <w:rFonts w:hint="eastAsia" w:ascii="Arial" w:hAnsi="Arial" w:eastAsia="宋体" w:cs="Arial"/>
          <w:bCs/>
          <w:color w:val="auto"/>
          <w:highlight w:val="none"/>
          <w:lang w:val="en-US" w:eastAsia="zh-CN"/>
        </w:rPr>
        <w:t>; source: MediaTek Inc.; RAN5#100</w:t>
      </w:r>
    </w:p>
    <w:p>
      <w:pPr>
        <w:overflowPunct/>
        <w:autoSpaceDE/>
        <w:autoSpaceDN/>
        <w:snapToGrid w:val="0"/>
        <w:spacing w:after="0"/>
        <w:textAlignment w:val="auto"/>
        <w:rPr>
          <w:rFonts w:hint="eastAsia" w:ascii="Arial" w:hAnsi="Arial" w:cs="Arial"/>
          <w:b w:val="0"/>
          <w:bCs/>
          <w:color w:val="auto"/>
          <w:highlight w:val="none"/>
        </w:rPr>
      </w:pPr>
      <w:r>
        <w:rPr>
          <w:rFonts w:hint="eastAsia" w:ascii="Arial" w:hAnsi="Arial" w:cs="Arial"/>
          <w:b w:val="0"/>
          <w:bCs/>
          <w:color w:val="auto"/>
          <w:highlight w:val="none"/>
        </w:rPr>
        <w:t>R5-23</w:t>
      </w:r>
      <w:r>
        <w:rPr>
          <w:rFonts w:hint="eastAsia" w:ascii="Arial" w:hAnsi="Arial" w:eastAsia="宋体" w:cs="Arial"/>
          <w:b w:val="0"/>
          <w:bCs/>
          <w:color w:val="auto"/>
          <w:highlight w:val="none"/>
          <w:lang w:val="en-US" w:eastAsia="zh-CN"/>
        </w:rPr>
        <w:t xml:space="preserve">5347 </w:t>
      </w:r>
      <w:r>
        <w:rPr>
          <w:rFonts w:hint="eastAsia" w:ascii="Arial" w:hAnsi="Arial" w:cs="Arial"/>
          <w:b w:val="0"/>
          <w:bCs/>
          <w:color w:val="auto"/>
          <w:highlight w:val="none"/>
        </w:rPr>
        <w:t>Applicability updates for eDRX / IDLE / Paging for notification of BCCH modificationddition test case</w:t>
      </w:r>
      <w:r>
        <w:rPr>
          <w:rFonts w:hint="eastAsia" w:ascii="Arial" w:hAnsi="Arial" w:eastAsia="宋体" w:cs="Arial"/>
          <w:bCs/>
          <w:color w:val="auto"/>
          <w:highlight w:val="none"/>
          <w:lang w:val="en-US" w:eastAsia="zh-CN"/>
        </w:rPr>
        <w:t>; source: QUALCOMM JAPAN LLC.; RAN5#100</w:t>
      </w:r>
    </w:p>
    <w:p>
      <w:pPr>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cs="Arial"/>
          <w:b w:val="0"/>
          <w:bCs/>
          <w:color w:val="auto"/>
          <w:highlight w:val="none"/>
        </w:rPr>
        <w:t>R5-23</w:t>
      </w:r>
      <w:r>
        <w:rPr>
          <w:rFonts w:hint="eastAsia" w:ascii="Arial" w:hAnsi="Arial" w:eastAsia="宋体" w:cs="Arial"/>
          <w:b w:val="0"/>
          <w:bCs/>
          <w:color w:val="auto"/>
          <w:highlight w:val="none"/>
          <w:lang w:val="en-US" w:eastAsia="zh-CN"/>
        </w:rPr>
        <w:t xml:space="preserve">5316 </w:t>
      </w:r>
      <w:r>
        <w:rPr>
          <w:rFonts w:hint="eastAsia" w:ascii="Arial" w:hAnsi="Arial" w:cs="Arial"/>
          <w:b w:val="0"/>
          <w:bCs/>
          <w:color w:val="auto"/>
          <w:highlight w:val="none"/>
        </w:rPr>
        <w:t>Addition of test applicablity for RedCap TC</w:t>
      </w:r>
      <w:r>
        <w:rPr>
          <w:rFonts w:hint="eastAsia" w:ascii="Arial" w:hAnsi="Arial" w:eastAsia="宋体" w:cs="Arial"/>
          <w:bCs/>
          <w:color w:val="auto"/>
          <w:highlight w:val="none"/>
          <w:lang w:val="en-US" w:eastAsia="zh-CN"/>
        </w:rPr>
        <w:t>; source: Huawei, Hisilicon; RAN5#100</w:t>
      </w:r>
    </w:p>
    <w:p>
      <w:pPr>
        <w:overflowPunct/>
        <w:autoSpaceDE/>
        <w:autoSpaceDN/>
        <w:snapToGrid w:val="0"/>
        <w:spacing w:after="0"/>
        <w:textAlignment w:val="auto"/>
        <w:rPr>
          <w:rFonts w:hint="eastAsia" w:ascii="Arial" w:hAnsi="Arial" w:cs="Arial"/>
          <w:b w:val="0"/>
          <w:bCs/>
          <w:color w:val="auto"/>
        </w:rPr>
      </w:pPr>
      <w:r>
        <w:rPr>
          <w:rFonts w:hint="eastAsia" w:ascii="Arial" w:hAnsi="Arial" w:cs="Arial"/>
          <w:b w:val="0"/>
          <w:bCs/>
          <w:color w:val="auto"/>
        </w:rPr>
        <w:t>R5-237089</w:t>
      </w:r>
      <w:r>
        <w:rPr>
          <w:rFonts w:hint="eastAsia" w:ascii="Arial" w:hAnsi="Arial" w:cs="Arial"/>
          <w:b w:val="0"/>
          <w:bCs/>
          <w:color w:val="auto"/>
        </w:rPr>
        <w:tab/>
      </w:r>
      <w:r>
        <w:rPr>
          <w:rFonts w:hint="eastAsia" w:ascii="Arial" w:hAnsi="Arial" w:cs="Arial"/>
          <w:b w:val="0"/>
          <w:bCs/>
          <w:color w:val="auto"/>
        </w:rPr>
        <w:t>Updating SON/MDT test case applicability for RedCap</w:t>
      </w:r>
      <w:r>
        <w:rPr>
          <w:rFonts w:hint="eastAsia" w:ascii="Arial" w:hAnsi="Arial" w:cs="Arial"/>
          <w:b w:val="0"/>
          <w:bCs/>
          <w:color w:val="auto"/>
        </w:rPr>
        <w:tab/>
      </w:r>
      <w:r>
        <w:rPr>
          <w:rFonts w:hint="eastAsia" w:ascii="Arial" w:hAnsi="Arial" w:cs="Arial"/>
          <w:b w:val="0"/>
          <w:bCs/>
          <w:color w:val="auto"/>
        </w:rPr>
        <w:t>MediaTek Inc.</w:t>
      </w:r>
      <w:r>
        <w:rPr>
          <w:rFonts w:hint="eastAsia" w:ascii="Arial" w:hAnsi="Arial" w:eastAsia="宋体" w:cs="Arial"/>
          <w:bCs/>
          <w:color w:val="auto"/>
          <w:highlight w:val="none"/>
          <w:lang w:val="en-US" w:eastAsia="zh-CN"/>
        </w:rPr>
        <w:t>; RAN5#101</w:t>
      </w:r>
    </w:p>
    <w:p>
      <w:pPr>
        <w:overflowPunct/>
        <w:autoSpaceDE/>
        <w:autoSpaceDN/>
        <w:snapToGrid w:val="0"/>
        <w:spacing w:after="0"/>
        <w:textAlignment w:val="auto"/>
        <w:rPr>
          <w:rFonts w:hint="eastAsia" w:ascii="Arial" w:hAnsi="Arial" w:cs="Arial"/>
          <w:b/>
        </w:rPr>
      </w:pPr>
    </w:p>
    <w:p>
      <w:pPr>
        <w:overflowPunct/>
        <w:autoSpaceDE/>
        <w:autoSpaceDN/>
        <w:snapToGrid w:val="0"/>
        <w:spacing w:after="0"/>
        <w:textAlignment w:val="auto"/>
        <w:rPr>
          <w:rFonts w:ascii="Arial" w:hAnsi="Arial" w:eastAsia="宋体" w:cs="Arial"/>
          <w:b/>
          <w:lang w:val="en-US" w:eastAsia="zh-CN"/>
        </w:rPr>
      </w:pPr>
      <w:r>
        <w:rPr>
          <w:rFonts w:hint="eastAsia" w:ascii="Arial" w:hAnsi="Arial" w:cs="Arial"/>
          <w:b/>
        </w:rPr>
        <w:t>TS 38.52</w:t>
      </w:r>
      <w:r>
        <w:rPr>
          <w:rFonts w:hint="eastAsia" w:ascii="Arial" w:hAnsi="Arial" w:eastAsia="宋体" w:cs="Arial"/>
          <w:b/>
          <w:lang w:val="en-US" w:eastAsia="zh-CN"/>
        </w:rPr>
        <w:t>3-3</w:t>
      </w:r>
    </w:p>
    <w:p>
      <w:pPr>
        <w:tabs>
          <w:tab w:val="left" w:pos="426"/>
          <w:tab w:val="left" w:pos="1701"/>
        </w:tabs>
        <w:overflowPunct/>
        <w:autoSpaceDE/>
        <w:autoSpaceDN/>
        <w:snapToGrid w:val="0"/>
        <w:spacing w:after="0"/>
        <w:textAlignment w:val="auto"/>
        <w:rPr>
          <w:rFonts w:hint="eastAsia" w:ascii="Arial" w:hAnsi="Arial" w:eastAsia="宋体" w:cs="Arial"/>
          <w:bCs/>
          <w:lang w:val="en-US" w:eastAsia="zh-CN"/>
        </w:rPr>
      </w:pPr>
      <w:r>
        <w:rPr>
          <w:rFonts w:hint="eastAsia" w:ascii="Arial" w:hAnsi="Arial" w:eastAsia="宋体" w:cs="Arial"/>
          <w:bCs/>
          <w:lang w:val="en-US" w:eastAsia="zh-CN"/>
        </w:rPr>
        <w:t>R5-230104r1</w:t>
      </w:r>
      <w:r>
        <w:rPr>
          <w:rFonts w:hint="eastAsia" w:ascii="Arial" w:hAnsi="Arial" w:eastAsia="宋体" w:cs="Arial"/>
          <w:bCs/>
          <w:color w:val="FF0000"/>
          <w:lang w:val="en-US" w:eastAsia="zh-CN"/>
        </w:rPr>
        <w:t xml:space="preserve"> </w:t>
      </w:r>
      <w:r>
        <w:rPr>
          <w:rFonts w:hint="eastAsia" w:ascii="Arial" w:hAnsi="Arial" w:eastAsia="宋体" w:cs="Arial"/>
          <w:bCs/>
          <w:lang w:val="en-US" w:eastAsia="zh-CN"/>
        </w:rPr>
        <w:t xml:space="preserve">RedCap: Test Model updates; </w:t>
      </w:r>
      <w:r>
        <w:rPr>
          <w:rFonts w:ascii="Arial" w:hAnsi="Arial" w:cs="Arial"/>
          <w:bCs/>
        </w:rPr>
        <w:t>Source:</w:t>
      </w:r>
      <w:r>
        <w:rPr>
          <w:rFonts w:hint="eastAsia" w:ascii="Arial" w:hAnsi="Arial" w:eastAsia="宋体" w:cs="Arial"/>
          <w:bCs/>
          <w:lang w:val="en-US" w:eastAsia="zh-CN"/>
        </w:rPr>
        <w:t xml:space="preserve"> MCC TF160; </w:t>
      </w:r>
      <w:r>
        <w:rPr>
          <w:rFonts w:ascii="Arial" w:hAnsi="Arial" w:cs="Arial"/>
          <w:bCs/>
          <w:lang w:eastAsia="zh-Hans"/>
        </w:rPr>
        <w:t>RAN5#9</w:t>
      </w:r>
      <w:r>
        <w:rPr>
          <w:rFonts w:hint="eastAsia" w:ascii="Arial" w:hAnsi="Arial" w:eastAsia="宋体" w:cs="Arial"/>
          <w:bCs/>
          <w:lang w:val="en-US" w:eastAsia="zh-CN"/>
        </w:rPr>
        <w:t>8</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R5-232191 RedCap: Test Model updates; Source: MCC TF160; RAN5#99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R5-236303 RedCap: Test Model updates</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MCC TF160</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lang w:val="en-US" w:eastAsia="zh-CN"/>
        </w:rPr>
      </w:pPr>
    </w:p>
    <w:p>
      <w:pPr>
        <w:overflowPunct/>
        <w:autoSpaceDE/>
        <w:autoSpaceDN/>
        <w:snapToGrid w:val="0"/>
        <w:spacing w:after="0"/>
        <w:textAlignment w:val="auto"/>
        <w:rPr>
          <w:rFonts w:ascii="Arial" w:hAnsi="Arial" w:eastAsia="宋体" w:cs="Arial"/>
          <w:b/>
          <w:lang w:val="en-US" w:eastAsia="zh-CN"/>
        </w:rPr>
      </w:pPr>
      <w:r>
        <w:rPr>
          <w:rFonts w:hint="eastAsia" w:ascii="Arial" w:hAnsi="Arial" w:cs="Arial"/>
          <w:b/>
        </w:rPr>
        <w:t>TS 38.5</w:t>
      </w:r>
      <w:r>
        <w:rPr>
          <w:rFonts w:hint="eastAsia" w:ascii="Arial" w:hAnsi="Arial" w:eastAsia="宋体" w:cs="Arial"/>
          <w:b/>
          <w:lang w:val="en-US" w:eastAsia="zh-CN"/>
        </w:rPr>
        <w:t>33</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R5-226113</w:t>
      </w:r>
      <w:r>
        <w:rPr>
          <w:rFonts w:hint="eastAsia" w:ascii="Arial" w:hAnsi="Arial" w:eastAsia="宋体" w:cs="Arial"/>
          <w:bCs/>
          <w:lang w:val="en-US" w:eastAsia="zh-CN"/>
        </w:rPr>
        <w:tab/>
      </w:r>
      <w:r>
        <w:rPr>
          <w:rFonts w:hint="eastAsia" w:ascii="Arial" w:hAnsi="Arial" w:eastAsia="宋体" w:cs="Arial"/>
          <w:bCs/>
          <w:lang w:val="en-US" w:eastAsia="zh-CN"/>
        </w:rPr>
        <w:t>Addition of minimum requirements for RedCap RRM TCs 16.3.1.0 - FR1 HO</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R5-226114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16.3.1.7 - inter-RAT HO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R5-228013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16.3.1.8 - inter-RAT HO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R5-226116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16.3.1.9 - inter-RAT blind HO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R5-228014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16.3.1.10 - inter-RAT blind HO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R5-226118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16.3.2.1.0 - FR1 Reestablish;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R5-226119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16.3.2.1.1 - intra reestablish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R5-226120</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16.3.2.1.2 - intra reestablish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R5-226121</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16.3.2.1.3 - inter reestablish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R5-226122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16.3.2.1.4 - inter reestablish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R5-226123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16.3.2.1.5 - no timing reestablish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R5-226124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16.3.2.1.6 - no timing reestablish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R5-226125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16.3.2.2.0 - RACH;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R5-226126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16.3.2.2.1 - 4 step CBRA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R5-226127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16.3.2.2.2 - 4 step CBRA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R5-226128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16.3.2.2.3 - 4 step CFRA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R5-226129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16.3.2.2.4 - 4 step CFRA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R5-228015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16.3.2.2.5 - 2 step CBRA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R5-228016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16.3.2.2.6 - 2 step CBRA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R5-228017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16.3.2.2.7 - 2 step CFRA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R5-228018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16.3.2.2.8 - 2 step CFRA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R5-226134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16.3.2.3.0 - Redirection;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R5-226135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16.3.2.3.1 - NR redirection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R5-228019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16.3.2.3.2 - NR redirection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R5-228020</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16.3.2.3.3 - LTE redirection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R5-228021</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16.3.2.3.4 - LTE redirection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R5-226139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16.4.1.0 - Tx timing;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R5-228022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16.4.1.1 - Tx timing 1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R5-228023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16.4.1.2 - Tx timing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R5-226142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16.5.1.0 - RLM;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R5-226143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16.5.1.1 - OOS non-DRX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R5-226144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16.5.1.2 - OOS non-DRX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R5-226145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16.5.1.3 - IS non-DRX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R5-226146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16.5.1.4 - IS non-DRX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R5-226147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16.5.1.7 - IS DRX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R5-226148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16.5.1.8 - IS DRX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R5-226149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16.5.2.0 - BFD;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R5-226150</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16.5.2.1 - SSB BFR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R5-228024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16.5.2.2 - SSB BFR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R5-226152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16.6.1.0 - Intra-freq measurement;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R5-226153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16.6.1.3 - no gap DRX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R5-226154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16.6.1.4 - no gap DRX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R5-226155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16.6.1.7 - gap DRX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R5-226156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16.6.1.8 - gap DRX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R5-226157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16.6.1.11 - gap non-DRX SSB index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R5-226158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16.6.1.12 - gap non-DRX SSB index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R5-226159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16.6.4.0 - L1-RSRP;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R5-226160</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16.6.4.1 - L1-RSRP non-DRX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R5-228025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16.6.4.2 - L1-RSRP non-DRX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R5-226162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16.6.4.3 - L1-RSRP DRX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R5-228026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16.6.4.4 - L1-RSRP DRX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R5-226164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17.3.2.1.0 - Reestablish;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R5-226165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17.3.2.1.1 - intra reestablish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R5-226166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17.3.2.1.2 - inter reestablish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R5-226167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17.3.2.1.3 - no timing reestablish;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R5-226168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17.5.1.0 - RLM;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R5-226169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17.5.1.1 - OOS non-DRX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R5-226170</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17.5.1.2 - IS non-DRX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R5-226171</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17.5.1.4 - IS DRX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R5-226172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17.6.1.0 - Intra-freq measurement;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R5-226173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17.6.1.1 - no gap non-DRX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R5-226174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18.2.1.0 - L2N HO;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R5-226175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18.2.1.1 - L2N HO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R5-226176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18.2.2.0 - L2N redirection;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R5-226177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18.2.2.1 - L2N redirection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R5-226178</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to Clause 3 for RedCap RRM TCs;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R5-227827</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to Annex A for RedCap RRM TCs;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R5-226180</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to Annex B for RedCap RRM TCs;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R5-226181</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to Annex E for RedCap RRM TCs;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R5-227845</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to Annex F for RedCap RRM TCs;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R5-226183</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to Annex G for RedCap RRM TCs;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R5-227828</w:t>
      </w:r>
      <w:r>
        <w:rPr>
          <w:rFonts w:hint="eastAsia" w:ascii="Arial" w:hAnsi="Arial" w:eastAsia="宋体" w:cs="Arial"/>
          <w:bCs/>
          <w:lang w:val="en-US" w:eastAsia="zh-CN"/>
        </w:rPr>
        <w:tab/>
      </w:r>
      <w:r>
        <w:rPr>
          <w:rFonts w:hint="eastAsia" w:ascii="Arial" w:hAnsi="Arial" w:eastAsia="宋体" w:cs="Arial"/>
          <w:bCs/>
          <w:lang w:val="en-US" w:eastAsia="zh-CN"/>
        </w:rPr>
        <w:t>Addition of NR SA FR1 Cell reselection RedCap test case 16.1.1.1</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R5-227828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FR1 Cell reselection RedCap test case 16.1.1.1;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R5-227211</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FR1 Cell reselection RedCap test case 16.1.1.2;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R5-227212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FR1 Cell reselection RedCap test case 16.1.1.3;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R5-227213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FR1 Cell reselection RedCap test case 16.1.1.4;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R5-227214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FR1 Cell reselection RedCap test case 16.1.1.5;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R5-227215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FR1 Cell reselection RedCap test case 16.1.1.6;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R5-227216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FR1 Cell reselection RedCap test case 16.1.1.7;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R5-227217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FR1 Cell reselection RedCap test case 16.1.1.8;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R5-227829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 E-UTRA cell re-selection test cases for RedCap;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R5-230459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16.3.1.1 - intra known HO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R5-230460</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16.3.1.2 - intra known HO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R5-230461</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16.3.1.3 - intra unknown HO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R5-230462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16.3.1.4 - intra unknown HO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R5-230463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16.3.1.5 - inter unknown HO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R5-230464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16.3.1.6 - inter unknown HO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R5-230465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16.4.3.1 - TA accuracy 1Rx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R5-230466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16.4.3.2 - TA accuracy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R5-230467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16.5.1.9 - OOS non-DRX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R5-230468r1 Addition of RedCap RRM TC 16.5.1.10 - OOS non-DRX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R5-230469r1 Addition of RedCap RRM TC 16.5.1.11 - IS non-DRX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R5-230470</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16.5.1.12 - IS non-DRX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R5-230471</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16.5.1.13 - OOS DRX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R5-231759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16.5.1.14 - OOS DRX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R5-230473r1 Addition of RedCap RRM TC 16.5.1.15 - IS DRX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R5-230474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16.5.1.16 - IS DRX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R5-230475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16.5.2.5 - BFR non-DRX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R5-230476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16.5.2.6 - BFR non-DRX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R5-230477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16.5.2.7 - BFR DRX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R5-230478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16.5.2.8 - BFR DRX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R5-230479r1 Addition of RedCap RRM TC 16.5.4.1 - CBW change 1Rx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R5-230480r1 Addition of RedCap RRM TC 16.5.4.2 - CBW change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R5-230481r1 Addition of RedCap RRM TC 16.6.1.1 - gapless non-DRX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R5-230482r1 Addition of RedCap RRM TC 16.6.1.2 - gapless non-DRX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R5-230483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16.6.1.5 - intra gap based non-DRX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R5-230484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16.6.1.6 - intra gap based non-DRX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R5-230485r1 Addition of RedCap RRM TC 16.6.1.9 - intra gapless SBI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R5-230486r1 Addition of RedCap RRM TC 16.6.1.10 - intra gapless SBI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R5-230487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16.6.4.5 - CSI-RS L1-RSRP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R5-230488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16.6.4.6 - CSI-RS L1-RSRP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R5-230489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16.6.4.7 - CSI-RS L1-RSRP DRX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color w:val="FF0000"/>
          <w:lang w:val="en-US" w:eastAsia="zh-CN"/>
        </w:rPr>
      </w:pPr>
      <w:r>
        <w:rPr>
          <w:rFonts w:hint="eastAsia" w:ascii="Arial" w:hAnsi="Arial" w:eastAsia="宋体" w:cs="Arial"/>
          <w:bCs/>
          <w:lang w:val="en-US" w:eastAsia="zh-CN"/>
        </w:rPr>
        <w:t xml:space="preserve">R5-230490r1 Addition of RedCap RRM TC 16.6.4.8 - CSI-RS L1-RSRP DRX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R5-230491</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17.3.2.2.1 - 4-step CBRA;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R5-230492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17.3.2.2.2 - 4-step CFRA;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R5-230493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17.3.2.2.3 - 2-step CBRA;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R5-230494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17.3.2.2.4 - 2-step CFRA;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R5-230495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17.5.1.9 - RLM scheduling restriction;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R5-231721</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17.5.2.3 - CSI-RS BFR non-DRX;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R5-231722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17.5.2.4 - CSI-RS BFR 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R5-231723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17.5.2.5 - BFR scheduling restriction;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R5-230499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17.6.1.3 - intra gap-based non-DRX;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R5-230500</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17.6.1.4 - intra gap-based 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R5-231724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17.6.3.1 - SSB L1-RSRP non-DRX;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R5-230502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17.6.3.2 - SSB L1-RSRP 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R5-230503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17.6.3.3 - CSI-RS L1-RSRP non-DRX;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R5-230504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17.6.3.4 - CSI-RS L1-RSRP 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R5-230505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18.3.1.1 - FR1 NR meas no-DRX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R5-230506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18.3.1.2 - FR1 NR meas DRX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R5-230507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18.3.1.3 - FR1 NR meas no-DRX SBI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R5-230508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18.3.1.4 - FR1 NR meas DRX SBI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R5-230509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18.3.1.5 - FR2 NR meas no-DRX;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R5-230510</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18.3.1.6 - FR2 NR meas 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R5-230511</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18.3.1.7 - FR2 NR meas no-DRX SBI;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R5-230512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18.3.1.8 - FR2 NR meas DRX SBI;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R5-230513</w:t>
      </w:r>
      <w:r>
        <w:rPr>
          <w:rFonts w:hint="eastAsia" w:ascii="Arial" w:hAnsi="Arial" w:eastAsia="宋体" w:cs="Arial"/>
          <w:bCs/>
          <w:lang w:val="en-US" w:eastAsia="zh-CN"/>
        </w:rPr>
        <w:tab/>
      </w:r>
      <w:r>
        <w:rPr>
          <w:rFonts w:hint="eastAsia" w:ascii="Arial" w:hAnsi="Arial" w:eastAsia="宋体" w:cs="Arial"/>
          <w:bCs/>
          <w:lang w:val="en-US" w:eastAsia="zh-CN"/>
        </w:rPr>
        <w:t>Correction to Annex A for RedCap RRM TCs</w:t>
      </w:r>
      <w:r>
        <w:rPr>
          <w:rFonts w:hint="eastAsia" w:ascii="Arial" w:hAnsi="Arial" w:eastAsia="宋体" w:cs="Arial"/>
          <w:bCs/>
          <w:lang w:val="en-US" w:eastAsia="zh-CN"/>
        </w:rPr>
        <w:tab/>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R5-230514</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to Annex E for RedCap RRM TCs;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R5-230515</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to Annex F for RedCap RRM TCs;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R5-231019</w:t>
      </w:r>
      <w:r>
        <w:rPr>
          <w:rFonts w:hint="eastAsia" w:ascii="Arial" w:hAnsi="Arial" w:eastAsia="宋体" w:cs="Arial"/>
          <w:bCs/>
          <w:lang w:val="en-US" w:eastAsia="zh-CN"/>
        </w:rPr>
        <w:tab/>
      </w:r>
      <w:r>
        <w:rPr>
          <w:rFonts w:hint="eastAsia" w:ascii="Arial" w:hAnsi="Arial" w:eastAsia="宋体" w:cs="Arial"/>
          <w:bCs/>
          <w:lang w:val="en-US" w:eastAsia="zh-CN"/>
        </w:rPr>
        <w:t xml:space="preserve">Corrections to 16.3.2.3.2; </w:t>
      </w:r>
      <w:r>
        <w:rPr>
          <w:rFonts w:ascii="Arial" w:hAnsi="Arial" w:cs="Arial"/>
          <w:bCs/>
        </w:rPr>
        <w:t>Source:</w:t>
      </w:r>
      <w:r>
        <w:rPr>
          <w:rFonts w:hint="eastAsia" w:ascii="Arial" w:hAnsi="Arial" w:eastAsia="宋体" w:cs="Arial"/>
          <w:bCs/>
          <w:lang w:val="en-US" w:eastAsia="zh-CN"/>
        </w:rPr>
        <w:t xml:space="preserve"> Rohde &amp; Schwarz;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R5-231020</w:t>
      </w:r>
      <w:r>
        <w:rPr>
          <w:rFonts w:hint="eastAsia" w:ascii="Arial" w:hAnsi="Arial" w:eastAsia="宋体" w:cs="Arial"/>
          <w:bCs/>
          <w:lang w:val="en-US" w:eastAsia="zh-CN"/>
        </w:rPr>
        <w:tab/>
      </w:r>
      <w:r>
        <w:rPr>
          <w:rFonts w:hint="eastAsia" w:ascii="Arial" w:hAnsi="Arial" w:eastAsia="宋体" w:cs="Arial"/>
          <w:bCs/>
          <w:lang w:val="en-US" w:eastAsia="zh-CN"/>
        </w:rPr>
        <w:t xml:space="preserve">Corrections to 16.6.1.8; </w:t>
      </w:r>
      <w:r>
        <w:rPr>
          <w:rFonts w:ascii="Arial" w:hAnsi="Arial" w:cs="Arial"/>
          <w:bCs/>
        </w:rPr>
        <w:t>Source:</w:t>
      </w:r>
      <w:r>
        <w:rPr>
          <w:rFonts w:hint="eastAsia" w:ascii="Arial" w:hAnsi="Arial" w:eastAsia="宋体" w:cs="Arial"/>
          <w:bCs/>
          <w:lang w:val="en-US" w:eastAsia="zh-CN"/>
        </w:rPr>
        <w:t xml:space="preserve"> Rohde &amp; Schwarz;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R5-231725</w:t>
      </w:r>
      <w:r>
        <w:rPr>
          <w:rFonts w:hint="eastAsia" w:ascii="Arial" w:hAnsi="Arial" w:eastAsia="宋体" w:cs="Arial"/>
          <w:bCs/>
          <w:lang w:val="en-US" w:eastAsia="zh-CN"/>
        </w:rPr>
        <w:tab/>
      </w:r>
      <w:r>
        <w:rPr>
          <w:rFonts w:hint="eastAsia" w:ascii="Arial" w:hAnsi="Arial" w:eastAsia="宋体" w:cs="Arial"/>
          <w:bCs/>
          <w:lang w:val="en-US" w:eastAsia="zh-CN"/>
        </w:rPr>
        <w:t xml:space="preserve">Corrections to 16.6.1.12; </w:t>
      </w:r>
      <w:r>
        <w:rPr>
          <w:rFonts w:ascii="Arial" w:hAnsi="Arial" w:cs="Arial"/>
          <w:bCs/>
        </w:rPr>
        <w:t>Source:</w:t>
      </w:r>
      <w:r>
        <w:rPr>
          <w:rFonts w:hint="eastAsia" w:ascii="Arial" w:hAnsi="Arial" w:eastAsia="宋体" w:cs="Arial"/>
          <w:bCs/>
          <w:lang w:val="en-US" w:eastAsia="zh-CN"/>
        </w:rPr>
        <w:t xml:space="preserve"> Rohde &amp; Schwarz;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R5-231114</w:t>
      </w:r>
      <w:r>
        <w:rPr>
          <w:rFonts w:hint="eastAsia" w:ascii="Arial" w:hAnsi="Arial" w:eastAsia="宋体" w:cs="Arial"/>
          <w:bCs/>
          <w:lang w:val="en-US" w:eastAsia="zh-CN"/>
        </w:rPr>
        <w:tab/>
      </w:r>
      <w:r>
        <w:rPr>
          <w:rFonts w:hint="eastAsia" w:ascii="Arial" w:hAnsi="Arial" w:eastAsia="宋体" w:cs="Arial"/>
          <w:bCs/>
          <w:lang w:val="en-US" w:eastAsia="zh-CN"/>
        </w:rPr>
        <w:t xml:space="preserve">Editorial corrections of RedCap test cases; </w:t>
      </w:r>
      <w:r>
        <w:rPr>
          <w:rFonts w:ascii="Arial" w:hAnsi="Arial" w:cs="Arial"/>
          <w:bCs/>
        </w:rPr>
        <w:t>Source:</w:t>
      </w:r>
      <w:r>
        <w:rPr>
          <w:rFonts w:hint="eastAsia" w:ascii="Arial" w:hAnsi="Arial" w:eastAsia="宋体" w:cs="Arial"/>
          <w:bCs/>
          <w:lang w:val="en-US" w:eastAsia="zh-CN"/>
        </w:rPr>
        <w:t xml:space="preserve"> Ericsson, Rohde &amp; Schwarz; </w:t>
      </w:r>
      <w:r>
        <w:rPr>
          <w:rFonts w:ascii="Arial" w:hAnsi="Arial" w:cs="Arial"/>
          <w:bCs/>
          <w:lang w:eastAsia="zh-Hans"/>
        </w:rPr>
        <w:t>RAN5#9</w:t>
      </w:r>
      <w:r>
        <w:rPr>
          <w:rFonts w:hint="eastAsia" w:ascii="Arial" w:hAnsi="Arial" w:eastAsia="宋体" w:cs="Arial"/>
          <w:bCs/>
          <w:lang w:val="en-US" w:eastAsia="zh-CN"/>
        </w:rPr>
        <w:t>8</w:t>
      </w:r>
      <w:r>
        <w:rPr>
          <w:rFonts w:hint="eastAsia" w:ascii="Arial" w:hAnsi="Arial" w:eastAsia="宋体" w:cs="Arial"/>
          <w:bCs/>
          <w:lang w:val="en-US" w:eastAsia="zh-CN"/>
        </w:rPr>
        <w:tab/>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R5-231732</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of NR SA FR1 Cell reselection RedCap test case 16.1.1.1;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R5-231760</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of NR SA FR1 Cell reselection RedCap test case 16.1.1.2 including Test Tolerance;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R5-231733</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of NR SA FR1 Cell reselection RedCap test case 16.1.1.3;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R5-231761</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of NR SA FR1 Cell reselection RedCap test case 16.1.1.4 including Test Tolerance;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R5-231734</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of NR SA FR1 Cell reselection RedCap test case 16.1.1.5;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R5-231746</w:t>
      </w:r>
      <w:r>
        <w:rPr>
          <w:rFonts w:hint="eastAsia" w:ascii="Arial" w:hAnsi="Arial" w:eastAsia="宋体" w:cs="Arial"/>
          <w:bCs/>
          <w:lang w:val="en-US" w:eastAsia="zh-CN"/>
        </w:rPr>
        <w:tab/>
      </w:r>
      <w:r>
        <w:rPr>
          <w:rFonts w:hint="eastAsia" w:ascii="Arial" w:hAnsi="Arial" w:eastAsia="宋体" w:cs="Arial"/>
          <w:bCs/>
          <w:lang w:val="en-US" w:eastAsia="zh-CN"/>
        </w:rPr>
        <w:t>Correction of NR SA FR1 Cell reselection RedCap test case 16.1.1.6 including Test Tolerance</w:t>
      </w:r>
      <w:r>
        <w:rPr>
          <w:rFonts w:hint="eastAsia" w:ascii="Arial" w:hAnsi="Arial" w:eastAsia="宋体" w:cs="Arial"/>
          <w:bCs/>
          <w:lang w:val="en-US" w:eastAsia="zh-CN"/>
        </w:rPr>
        <w:tab/>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R5-231735</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of NR SA FR1 Cell reselection RedCap test case 16.1.1.7;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R5-231747</w:t>
      </w:r>
      <w:r>
        <w:rPr>
          <w:rFonts w:hint="eastAsia" w:ascii="Arial" w:hAnsi="Arial" w:eastAsia="宋体" w:cs="Arial"/>
          <w:bCs/>
          <w:lang w:val="en-US" w:eastAsia="zh-CN"/>
        </w:rPr>
        <w:tab/>
      </w:r>
      <w:r>
        <w:rPr>
          <w:rFonts w:hint="eastAsia" w:ascii="Arial" w:hAnsi="Arial" w:eastAsia="宋体" w:cs="Arial"/>
          <w:bCs/>
          <w:lang w:val="en-US" w:eastAsia="zh-CN"/>
        </w:rPr>
        <w:t>Correction of NR SA FR1 Cell reselection RedCap test case 16.1.1.8 including Test Tolerance</w:t>
      </w:r>
      <w:r>
        <w:rPr>
          <w:rFonts w:hint="eastAsia" w:ascii="Arial" w:hAnsi="Arial" w:eastAsia="宋体" w:cs="Arial"/>
          <w:bCs/>
          <w:lang w:val="en-US" w:eastAsia="zh-CN"/>
        </w:rPr>
        <w:tab/>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R5-231123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 E-UTRA cell re-selection test case 16.1.2.1;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R5-231124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 E-UTRA cell re-selection test case 16.1.2.2 including Test Tolerance;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R5-231125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 E-UTRA cell re-selection test case 16.1.2.3;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R5-231126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 E-UTRA cell re-selection test case 16.1.2.4 including Test Tolerance;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R5-231127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 E-UTRA cell re-selection test case 16.1.2.5;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R5-231128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 E-UTRA cell re-selection test case 16.1.2.6 including Test Tolerance;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R5-231129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new NR SA FR1 Event triggered reporting RedCap test case;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R5-231130</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FR2 Cell reselection to FR2 intra-frequency NR case for 2 Rx 17.1.1.1;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R5-231131</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FR2-FR2 Cell reselection to FR2 inter-frequency NR for 2 Rx 17.1.1.2;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R5-231132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FR2 Cell reselection to FR2 intra-frequency NR for UE fulfilling stationary relaxed measurement criterion for 2 Rx UE 17.1.1.3;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R5-231133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FR2-FR2 Cell reselection to FR2 inter-frequency NR for UE fulfilling stationary mobility relaxed measurement criterion for 2 Rx UE 17.1.1.4;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R5-231134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E-UTRA - NR SA FR1 E-UTRA Cell reselection to higher priority NR target Cell in FR1 18.1.1.1;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R5-231135</w:t>
      </w:r>
      <w:r>
        <w:rPr>
          <w:rFonts w:hint="eastAsia" w:ascii="Arial" w:hAnsi="Arial" w:eastAsia="宋体" w:cs="Arial"/>
          <w:bCs/>
          <w:lang w:val="en-US" w:eastAsia="zh-CN"/>
        </w:rPr>
        <w:tab/>
      </w:r>
      <w:r>
        <w:rPr>
          <w:rFonts w:hint="eastAsia" w:ascii="Arial" w:hAnsi="Arial" w:eastAsia="宋体" w:cs="Arial"/>
          <w:bCs/>
          <w:lang w:val="en-US" w:eastAsia="zh-CN"/>
        </w:rPr>
        <w:t xml:space="preserve">Annex E and F correction for RedCap reselection test cases including Test Tolerance;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 xml:space="preserve">R5-232171   Core spec alignment for RedCap TCs 16.6.1.8 and 16.6.1.12; </w:t>
      </w:r>
      <w:r>
        <w:rPr>
          <w:rFonts w:hint="eastAsia" w:ascii="Arial" w:hAnsi="Arial" w:eastAsia="宋体" w:cs="Arial"/>
          <w:bCs/>
          <w:color w:val="auto"/>
          <w:lang w:val="en-US" w:eastAsia="zh-CN"/>
        </w:rPr>
        <w:t xml:space="preserve">Source: </w:t>
      </w:r>
      <w:r>
        <w:rPr>
          <w:rFonts w:ascii="Arial" w:hAnsi="Arial" w:eastAsia="宋体" w:cs="Arial"/>
          <w:bCs/>
          <w:color w:val="auto"/>
          <w:lang w:val="en-US" w:eastAsia="zh-CN"/>
        </w:rPr>
        <w:t>Rohde &amp; Schwarz</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 xml:space="preserve">R5-232172   Correction to Test frequencies reference for RedCap TCs in chapter 16; </w:t>
      </w:r>
      <w:r>
        <w:rPr>
          <w:rFonts w:hint="eastAsia" w:ascii="Arial" w:hAnsi="Arial" w:eastAsia="宋体" w:cs="Arial"/>
          <w:bCs/>
          <w:color w:val="auto"/>
          <w:lang w:val="en-US" w:eastAsia="zh-CN"/>
        </w:rPr>
        <w:t xml:space="preserve">Source: </w:t>
      </w:r>
      <w:r>
        <w:rPr>
          <w:rFonts w:ascii="Arial" w:hAnsi="Arial" w:eastAsia="宋体" w:cs="Arial"/>
          <w:bCs/>
          <w:color w:val="auto"/>
          <w:lang w:val="en-US" w:eastAsia="zh-CN"/>
        </w:rPr>
        <w:t>Rohde &amp; Schwarz;</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 xml:space="preserve">R5-233610   Core spec alignment for SMTC value for RedCap TC 16.1.1.1; </w:t>
      </w:r>
      <w:r>
        <w:rPr>
          <w:rFonts w:hint="eastAsia" w:ascii="Arial" w:hAnsi="Arial" w:eastAsia="宋体" w:cs="Arial"/>
          <w:bCs/>
          <w:color w:val="auto"/>
          <w:lang w:val="en-US" w:eastAsia="zh-CN"/>
        </w:rPr>
        <w:t xml:space="preserve">Source: </w:t>
      </w:r>
      <w:r>
        <w:rPr>
          <w:rFonts w:ascii="Arial" w:hAnsi="Arial" w:eastAsia="宋体" w:cs="Arial"/>
          <w:bCs/>
          <w:color w:val="auto"/>
          <w:lang w:val="en-US" w:eastAsia="zh-CN"/>
        </w:rPr>
        <w:t>Rohde &amp; Schwarz;</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R5-232460 Correction to RedCap RRM TC 16.5.2.x SSB BFR</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 xml:space="preserve">Alignment; </w:t>
      </w:r>
      <w:r>
        <w:rPr>
          <w:rFonts w:hint="eastAsia" w:ascii="Arial" w:hAnsi="Arial" w:eastAsia="宋体" w:cs="Arial"/>
          <w:bCs/>
          <w:color w:val="auto"/>
          <w:lang w:val="en-US" w:eastAsia="zh-CN"/>
        </w:rPr>
        <w:t xml:space="preserve">Source: </w:t>
      </w:r>
      <w:r>
        <w:rPr>
          <w:rFonts w:ascii="Arial" w:hAnsi="Arial" w:eastAsia="宋体" w:cs="Arial"/>
          <w:bCs/>
          <w:color w:val="auto"/>
          <w:lang w:val="en-US" w:eastAsia="zh-CN"/>
        </w:rPr>
        <w:t>Huawei, HiSilicon, Starpoint;</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 xml:space="preserve">R5-232462   Correction to RedCap RRM TC 16.6.1.x NCDSSB intraFreq; </w:t>
      </w:r>
      <w:r>
        <w:rPr>
          <w:rFonts w:hint="eastAsia" w:ascii="Arial" w:hAnsi="Arial" w:eastAsia="宋体" w:cs="Arial"/>
          <w:bCs/>
          <w:color w:val="auto"/>
          <w:lang w:val="en-US" w:eastAsia="zh-CN"/>
        </w:rPr>
        <w:t xml:space="preserve">Source: </w:t>
      </w:r>
      <w:r>
        <w:rPr>
          <w:rFonts w:ascii="Arial" w:hAnsi="Arial" w:eastAsia="宋体" w:cs="Arial"/>
          <w:bCs/>
          <w:color w:val="auto"/>
          <w:lang w:val="en-US" w:eastAsia="zh-CN"/>
        </w:rPr>
        <w:t>Huawei, HiSilicon, Starpoint;</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20"/>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ascii="Arial" w:hAnsi="Arial" w:eastAsia="宋体" w:cs="Arial"/>
          <w:bCs/>
          <w:color w:val="auto"/>
          <w:lang w:val="en-US" w:eastAsia="zh-CN"/>
        </w:rPr>
        <w:t>R5-232463   Correction to RedCap RRM TC 17.5.1.2 SSB InSync noDRX</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RAN4</w:t>
      </w:r>
      <w:r>
        <w:rPr>
          <w:rFonts w:hint="eastAsia" w:ascii="Arial" w:hAnsi="Arial" w:eastAsia="宋体" w:cs="Arial"/>
          <w:bCs/>
          <w:color w:val="auto"/>
          <w:lang w:val="en-US" w:eastAsia="zh-CN"/>
        </w:rPr>
        <w:t xml:space="preserve">; Source: </w:t>
      </w:r>
      <w:r>
        <w:rPr>
          <w:rFonts w:ascii="Arial" w:hAnsi="Arial" w:eastAsia="宋体" w:cs="Arial"/>
          <w:bCs/>
          <w:color w:val="auto"/>
          <w:lang w:val="en-US" w:eastAsia="zh-CN"/>
        </w:rPr>
        <w:t>Huawei, HiSilicon</w:t>
      </w:r>
      <w:r>
        <w:rPr>
          <w:rFonts w:hint="eastAsia" w:ascii="Arial" w:hAnsi="Arial" w:eastAsia="宋体" w:cs="Arial"/>
          <w:bCs/>
          <w:color w:val="auto"/>
          <w:lang w:val="en-US" w:eastAsia="zh-CN"/>
        </w:rPr>
        <w:t>; RAN#99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R5-233654</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Correction to RedCap RRM TC 17.5.2.3 CSIRS BFR noDRX with TT</w:t>
      </w:r>
      <w:r>
        <w:rPr>
          <w:rFonts w:hint="eastAsia" w:ascii="Arial" w:hAnsi="Arial" w:eastAsia="宋体" w:cs="Arial"/>
          <w:bCs/>
          <w:color w:val="auto"/>
          <w:lang w:val="en-US" w:eastAsia="zh-CN"/>
        </w:rPr>
        <w:t xml:space="preserve">; Source: </w:t>
      </w:r>
      <w:r>
        <w:rPr>
          <w:rFonts w:ascii="Arial" w:hAnsi="Arial" w:eastAsia="宋体" w:cs="Arial"/>
          <w:bCs/>
          <w:color w:val="auto"/>
          <w:lang w:val="en-US" w:eastAsia="zh-CN"/>
        </w:rPr>
        <w:t>Huawei, HiSilicon</w:t>
      </w:r>
      <w:r>
        <w:rPr>
          <w:rFonts w:hint="eastAsia" w:ascii="Arial" w:hAnsi="Arial" w:eastAsia="宋体" w:cs="Arial"/>
          <w:bCs/>
          <w:color w:val="auto"/>
          <w:lang w:val="en-US" w:eastAsia="zh-CN"/>
        </w:rPr>
        <w:t>; RAN#99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R5-233655</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Correction to RedCap RRM TC 17.5.2.4 CSIRS BFR DRX with TT</w:t>
      </w:r>
      <w:r>
        <w:rPr>
          <w:rFonts w:hint="eastAsia" w:ascii="Arial" w:hAnsi="Arial" w:eastAsia="宋体" w:cs="Arial"/>
          <w:bCs/>
          <w:color w:val="auto"/>
          <w:lang w:val="en-US" w:eastAsia="zh-CN"/>
        </w:rPr>
        <w:t xml:space="preserve">; Source: </w:t>
      </w:r>
      <w:r>
        <w:rPr>
          <w:rFonts w:ascii="Arial" w:hAnsi="Arial" w:eastAsia="宋体" w:cs="Arial"/>
          <w:bCs/>
          <w:color w:val="auto"/>
          <w:lang w:val="en-US" w:eastAsia="zh-CN"/>
        </w:rPr>
        <w:t>Huawei, HiSilicon</w:t>
      </w:r>
      <w:r>
        <w:rPr>
          <w:rFonts w:hint="eastAsia" w:ascii="Arial" w:hAnsi="Arial" w:eastAsia="宋体" w:cs="Arial"/>
          <w:bCs/>
          <w:color w:val="auto"/>
          <w:lang w:val="en-US" w:eastAsia="zh-CN"/>
        </w:rPr>
        <w:t>; RAN#99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R5-233656</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Correction to RedCap RRM TC 17.5.2.5 BFR restriction with TT</w:t>
      </w:r>
      <w:r>
        <w:rPr>
          <w:rFonts w:ascii="Arial" w:hAnsi="Arial" w:eastAsia="宋体" w:cs="Arial"/>
          <w:bCs/>
          <w:color w:val="auto"/>
          <w:lang w:val="en-US" w:eastAsia="zh-CN"/>
        </w:rPr>
        <w:tab/>
      </w:r>
      <w:r>
        <w:rPr>
          <w:rFonts w:ascii="Arial" w:hAnsi="Arial" w:eastAsia="宋体" w:cs="Arial"/>
          <w:bCs/>
          <w:color w:val="auto"/>
          <w:lang w:val="en-US" w:eastAsia="zh-CN"/>
        </w:rPr>
        <w:t>RRM TT</w:t>
      </w:r>
      <w:r>
        <w:rPr>
          <w:rFonts w:hint="eastAsia" w:ascii="Arial" w:hAnsi="Arial" w:eastAsia="宋体" w:cs="Arial"/>
          <w:bCs/>
          <w:color w:val="auto"/>
          <w:lang w:val="en-US" w:eastAsia="zh-CN"/>
        </w:rPr>
        <w:t xml:space="preserve">; Source: </w:t>
      </w:r>
      <w:r>
        <w:rPr>
          <w:rFonts w:ascii="Arial" w:hAnsi="Arial" w:eastAsia="宋体" w:cs="Arial"/>
          <w:bCs/>
          <w:color w:val="auto"/>
          <w:lang w:val="en-US" w:eastAsia="zh-CN"/>
        </w:rPr>
        <w:t>Huawei, HiSilicon</w:t>
      </w:r>
      <w:r>
        <w:rPr>
          <w:rFonts w:hint="eastAsia" w:ascii="Arial" w:hAnsi="Arial" w:eastAsia="宋体" w:cs="Arial"/>
          <w:bCs/>
          <w:color w:val="auto"/>
          <w:lang w:val="en-US" w:eastAsia="zh-CN"/>
        </w:rPr>
        <w:t>; RAN#99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R5-232467</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Correction to RedCap RRM TC 17.6.1.1 intraFreq noDRX</w:t>
      </w:r>
      <w:r>
        <w:rPr>
          <w:rFonts w:hint="eastAsia" w:ascii="Arial" w:hAnsi="Arial" w:eastAsia="宋体" w:cs="Arial"/>
          <w:bCs/>
          <w:color w:val="auto"/>
          <w:lang w:val="en-US" w:eastAsia="zh-CN"/>
        </w:rPr>
        <w:t xml:space="preserve">; Source: </w:t>
      </w:r>
      <w:r>
        <w:rPr>
          <w:rFonts w:ascii="Arial" w:hAnsi="Arial" w:eastAsia="宋体" w:cs="Arial"/>
          <w:bCs/>
          <w:color w:val="auto"/>
          <w:lang w:val="en-US" w:eastAsia="zh-CN"/>
        </w:rPr>
        <w:t>Huawei, HiSilicon</w:t>
      </w:r>
      <w:r>
        <w:rPr>
          <w:rFonts w:hint="eastAsia" w:ascii="Arial" w:hAnsi="Arial" w:eastAsia="宋体" w:cs="Arial"/>
          <w:bCs/>
          <w:color w:val="auto"/>
          <w:lang w:val="en-US" w:eastAsia="zh-CN"/>
        </w:rPr>
        <w:t>; RAN#99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R5-233657</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Addition of RedCap RRM TC 17.6.1.2 intraFreq DRX with TT</w:t>
      </w:r>
      <w:r>
        <w:rPr>
          <w:rFonts w:hint="eastAsia" w:ascii="Arial" w:hAnsi="Arial" w:eastAsia="宋体" w:cs="Arial"/>
          <w:bCs/>
          <w:color w:val="auto"/>
          <w:lang w:val="en-US" w:eastAsia="zh-CN"/>
        </w:rPr>
        <w:t xml:space="preserve">; Source: </w:t>
      </w:r>
      <w:r>
        <w:rPr>
          <w:rFonts w:ascii="Arial" w:hAnsi="Arial" w:eastAsia="宋体" w:cs="Arial"/>
          <w:bCs/>
          <w:color w:val="auto"/>
          <w:lang w:val="en-US" w:eastAsia="zh-CN"/>
        </w:rPr>
        <w:t>Huawei, HiSilicon</w:t>
      </w:r>
      <w:r>
        <w:rPr>
          <w:rFonts w:hint="eastAsia" w:ascii="Arial" w:hAnsi="Arial" w:eastAsia="宋体" w:cs="Arial"/>
          <w:bCs/>
          <w:color w:val="auto"/>
          <w:lang w:val="en-US" w:eastAsia="zh-CN"/>
        </w:rPr>
        <w:t>; RAN#99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R5-232469</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Correction to RedCap RRM TC 17.6.1.3 gap intraFreq noDRX with TT</w:t>
      </w:r>
      <w:r>
        <w:rPr>
          <w:rFonts w:ascii="Arial" w:hAnsi="Arial" w:eastAsia="宋体" w:cs="Arial"/>
          <w:bCs/>
          <w:color w:val="auto"/>
          <w:lang w:val="en-US" w:eastAsia="zh-CN"/>
        </w:rPr>
        <w:tab/>
      </w:r>
      <w:r>
        <w:rPr>
          <w:rFonts w:ascii="Arial" w:hAnsi="Arial" w:eastAsia="宋体" w:cs="Arial"/>
          <w:bCs/>
          <w:color w:val="auto"/>
          <w:lang w:val="en-US" w:eastAsia="zh-CN"/>
        </w:rPr>
        <w:t>RRM TT</w:t>
      </w:r>
      <w:r>
        <w:rPr>
          <w:rFonts w:hint="eastAsia" w:ascii="Arial" w:hAnsi="Arial" w:eastAsia="宋体" w:cs="Arial"/>
          <w:bCs/>
          <w:color w:val="auto"/>
          <w:lang w:val="en-US" w:eastAsia="zh-CN"/>
        </w:rPr>
        <w:t xml:space="preserve">; Source: </w:t>
      </w:r>
      <w:r>
        <w:rPr>
          <w:rFonts w:ascii="Arial" w:hAnsi="Arial" w:eastAsia="宋体" w:cs="Arial"/>
          <w:bCs/>
          <w:color w:val="auto"/>
          <w:lang w:val="en-US" w:eastAsia="zh-CN"/>
        </w:rPr>
        <w:t>Huawei, HiSilicon</w:t>
      </w:r>
      <w:r>
        <w:rPr>
          <w:rFonts w:hint="eastAsia" w:ascii="Arial" w:hAnsi="Arial" w:eastAsia="宋体" w:cs="Arial"/>
          <w:bCs/>
          <w:color w:val="auto"/>
          <w:lang w:val="en-US" w:eastAsia="zh-CN"/>
        </w:rPr>
        <w:t>; RAN#99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R5-232470</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Correction to RedCap RRM TC 17.6.1.4 gap intraFreq DRX with TT</w:t>
      </w:r>
      <w:r>
        <w:rPr>
          <w:rFonts w:hint="eastAsia" w:ascii="Arial" w:hAnsi="Arial" w:eastAsia="宋体" w:cs="Arial"/>
          <w:bCs/>
          <w:color w:val="auto"/>
          <w:lang w:val="en-US" w:eastAsia="zh-CN"/>
        </w:rPr>
        <w:t xml:space="preserve">; Source: </w:t>
      </w:r>
      <w:r>
        <w:rPr>
          <w:rFonts w:ascii="Arial" w:hAnsi="Arial" w:eastAsia="宋体" w:cs="Arial"/>
          <w:bCs/>
          <w:color w:val="auto"/>
          <w:lang w:val="en-US" w:eastAsia="zh-CN"/>
        </w:rPr>
        <w:t>Huawei, HiSilicon</w:t>
      </w:r>
      <w:r>
        <w:rPr>
          <w:rFonts w:hint="eastAsia" w:ascii="Arial" w:hAnsi="Arial" w:eastAsia="宋体" w:cs="Arial"/>
          <w:bCs/>
          <w:color w:val="auto"/>
          <w:lang w:val="en-US" w:eastAsia="zh-CN"/>
        </w:rPr>
        <w:t>; RAN#99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R5-233647</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Correction to RedCap RRM TC 17.6.3.1 SSB L1RSRP noDRX with TT</w:t>
      </w:r>
      <w:r>
        <w:rPr>
          <w:rFonts w:hint="eastAsia" w:ascii="Arial" w:hAnsi="Arial" w:eastAsia="宋体" w:cs="Arial"/>
          <w:bCs/>
          <w:color w:val="auto"/>
          <w:lang w:val="en-US" w:eastAsia="zh-CN"/>
        </w:rPr>
        <w:t xml:space="preserve">; Source: </w:t>
      </w:r>
      <w:r>
        <w:rPr>
          <w:rFonts w:ascii="Arial" w:hAnsi="Arial" w:eastAsia="宋体" w:cs="Arial"/>
          <w:bCs/>
          <w:color w:val="auto"/>
          <w:lang w:val="en-US" w:eastAsia="zh-CN"/>
        </w:rPr>
        <w:t>Huawei, HiSilicon</w:t>
      </w:r>
      <w:r>
        <w:rPr>
          <w:rFonts w:hint="eastAsia" w:ascii="Arial" w:hAnsi="Arial" w:eastAsia="宋体" w:cs="Arial"/>
          <w:bCs/>
          <w:color w:val="auto"/>
          <w:lang w:val="en-US" w:eastAsia="zh-CN"/>
        </w:rPr>
        <w:t>; RAN#99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R5-232472</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Correction to RedCap RRM TC 17.6.3.2 SSB L1RSRP DRX with TT</w:t>
      </w:r>
      <w:r>
        <w:rPr>
          <w:rFonts w:hint="eastAsia" w:ascii="Arial" w:hAnsi="Arial" w:eastAsia="宋体" w:cs="Arial"/>
          <w:bCs/>
          <w:color w:val="auto"/>
          <w:lang w:val="en-US" w:eastAsia="zh-CN"/>
        </w:rPr>
        <w:t xml:space="preserve">; Source: </w:t>
      </w:r>
      <w:r>
        <w:rPr>
          <w:rFonts w:ascii="Arial" w:hAnsi="Arial" w:eastAsia="宋体" w:cs="Arial"/>
          <w:bCs/>
          <w:color w:val="auto"/>
          <w:lang w:val="en-US" w:eastAsia="zh-CN"/>
        </w:rPr>
        <w:t>Huawei, HiSilicon</w:t>
      </w:r>
      <w:r>
        <w:rPr>
          <w:rFonts w:hint="eastAsia" w:ascii="Arial" w:hAnsi="Arial" w:eastAsia="宋体" w:cs="Arial"/>
          <w:bCs/>
          <w:color w:val="auto"/>
          <w:lang w:val="en-US" w:eastAsia="zh-CN"/>
        </w:rPr>
        <w:t>; RAN#99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R5-232473</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Correction to RedCap RRM TC 17.6.3.3 CSIRS L1RSRP noDRX with TT</w:t>
      </w:r>
      <w:r>
        <w:rPr>
          <w:rFonts w:hint="eastAsia" w:ascii="Arial" w:hAnsi="Arial" w:eastAsia="宋体" w:cs="Arial"/>
          <w:bCs/>
          <w:color w:val="auto"/>
          <w:lang w:val="en-US" w:eastAsia="zh-CN"/>
        </w:rPr>
        <w:t xml:space="preserve">; Source: </w:t>
      </w:r>
      <w:r>
        <w:rPr>
          <w:rFonts w:ascii="Arial" w:hAnsi="Arial" w:eastAsia="宋体" w:cs="Arial"/>
          <w:bCs/>
          <w:color w:val="auto"/>
          <w:lang w:val="en-US" w:eastAsia="zh-CN"/>
        </w:rPr>
        <w:t>Huawei, HiSilicon</w:t>
      </w:r>
      <w:r>
        <w:rPr>
          <w:rFonts w:hint="eastAsia" w:ascii="Arial" w:hAnsi="Arial" w:eastAsia="宋体" w:cs="Arial"/>
          <w:bCs/>
          <w:color w:val="auto"/>
          <w:lang w:val="en-US" w:eastAsia="zh-CN"/>
        </w:rPr>
        <w:t>; RAN#99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ascii="Arial" w:hAnsi="Arial" w:eastAsia="宋体" w:cs="Arial"/>
          <w:bCs/>
          <w:color w:val="auto"/>
          <w:lang w:val="en-US" w:eastAsia="zh-CN"/>
        </w:rPr>
        <w:t>R5-232474</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Correction to RedCap RRM TC 17.6.3.4 CSIRS L1RSRP DRX with TT</w:t>
      </w:r>
      <w:r>
        <w:rPr>
          <w:rFonts w:ascii="Arial" w:hAnsi="Arial" w:eastAsia="宋体" w:cs="Arial"/>
          <w:bCs/>
          <w:color w:val="auto"/>
          <w:lang w:val="en-US" w:eastAsia="zh-CN"/>
        </w:rPr>
        <w:tab/>
      </w:r>
      <w:r>
        <w:rPr>
          <w:rFonts w:ascii="Arial" w:hAnsi="Arial" w:eastAsia="宋体" w:cs="Arial"/>
          <w:bCs/>
          <w:color w:val="auto"/>
          <w:lang w:val="en-US" w:eastAsia="zh-CN"/>
        </w:rPr>
        <w:t>R</w:t>
      </w:r>
      <w:r>
        <w:rPr>
          <w:rFonts w:hint="eastAsia" w:ascii="Arial" w:hAnsi="Arial" w:eastAsia="宋体" w:cs="Arial"/>
          <w:bCs/>
          <w:color w:val="auto"/>
          <w:lang w:val="en-US" w:eastAsia="zh-CN"/>
        </w:rPr>
        <w:t xml:space="preserve">; Source: </w:t>
      </w:r>
      <w:r>
        <w:rPr>
          <w:rFonts w:ascii="Arial" w:hAnsi="Arial" w:eastAsia="宋体" w:cs="Arial"/>
          <w:bCs/>
          <w:color w:val="auto"/>
          <w:lang w:val="en-US" w:eastAsia="zh-CN"/>
        </w:rPr>
        <w:t>Huawei, HiSilicon</w:t>
      </w:r>
      <w:r>
        <w:rPr>
          <w:rFonts w:hint="eastAsia" w:ascii="Arial" w:hAnsi="Arial" w:eastAsia="宋体" w:cs="Arial"/>
          <w:bCs/>
          <w:color w:val="auto"/>
          <w:lang w:val="en-US" w:eastAsia="zh-CN"/>
        </w:rPr>
        <w:t>; RAN#99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【R5-232459】Correction to RedCap RRM TC 16.3.1.x NCDSSB HO</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 Starpoint</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w:t>
      </w:r>
      <w:r>
        <w:rPr>
          <w:rFonts w:ascii="Arial" w:hAnsi="Arial" w:eastAsia="宋体" w:cs="Arial"/>
          <w:bCs/>
          <w:color w:val="auto"/>
          <w:lang w:val="en-US" w:eastAsia="zh-CN"/>
        </w:rPr>
        <w:t>R5-232461</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 xml:space="preserve">Correction to RedCap RRM TC 16.6.1.x CDSSB intraFreq; </w:t>
      </w:r>
      <w:r>
        <w:rPr>
          <w:rFonts w:hint="eastAsia" w:ascii="Arial" w:hAnsi="Arial" w:eastAsia="宋体" w:cs="Arial"/>
          <w:bCs/>
          <w:color w:val="auto"/>
          <w:lang w:val="en-US" w:eastAsia="zh-CN"/>
        </w:rPr>
        <w:t xml:space="preserve">Source: </w:t>
      </w:r>
      <w:r>
        <w:rPr>
          <w:rFonts w:ascii="Arial" w:hAnsi="Arial" w:eastAsia="宋体" w:cs="Arial"/>
          <w:bCs/>
          <w:color w:val="auto"/>
          <w:lang w:val="en-US" w:eastAsia="zh-CN"/>
        </w:rPr>
        <w:t>Huawei, HiSilicon, Starpoint;</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【R5-232463】Correction to RedCap RRM TC 17.5.1.2 SSB InSync noDRX</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 RAN5#99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R5-233654 Correction to RedCap RRM TC 17.5.2.3 CSIRS BFR noDRX with TT; Huawei, HiSilicon; RAN5#99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R5-233655 Correction to RedCap RRM TC 17.5.2.4 CSIRS BFR DRX with TT; Huawei, HiSilicon; RAN5#99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R5-233656 Correction to RedCap RRM TC 17.5.2.5 BFR restriction with TT; Huawei, HiSilicon; RAN5#99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R5-233657 Addition of RedCap RRM TC 17.6.1.2 intraFreq DRX with TT; Huawei, HiSilicon; RAN5#99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R5-233647 Correction to RedCap RRM TC 17.6.3.1 SSB L1RSRP noDRX with TT; Huawei, HiSilicon; RAN5#99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【R5-232475】Correction to RedCap RRM TC 18.2.2.1 L2N Redirection; Huawei, HiSilicon; RAN5#99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【R5-232476r1】Correction to RedCap RRM TC 18.3.1.5 interRAT noDRX with TT; Huawei, HiSilicon; RAN5#99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【R5-232477r1】Correction to RedCap RRM TC 18.3.1.6 interRAT DRX with TT; Huawei, HiSilicon; RAN5#99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【R5-232478r1】Correction to RedCap RRM TC 18.3.1.7 interRAT noDRX SBI with TT; Huawei, HiSilicon; RAN5#99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【R5-232479r2】Correction to RedCap RRM TC 18.3.1.8 interRAT DRX SBI with TT; Huawei, Hisilicon; RAN5#99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【R5-232480】Correction to Annex A for RedCap RRM TCs; Huawei, HiSilicon; RAN5#99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R5-233611 Correction to Annex E for RedCap RRM TCs; Huawei, HiSilicon; RAN5#99</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lang w:val="en-US" w:eastAsia="zh-CN"/>
        </w:rPr>
        <w:t>R5-2</w:t>
      </w:r>
      <w:r>
        <w:rPr>
          <w:rFonts w:hint="eastAsia" w:ascii="Arial" w:hAnsi="Arial" w:eastAsia="宋体" w:cs="Arial"/>
          <w:bCs/>
          <w:color w:val="auto"/>
          <w:highlight w:val="none"/>
          <w:lang w:val="en-US" w:eastAsia="zh-CN"/>
        </w:rPr>
        <w:t>33612 Addition of RedCap RLM OOS test cases 16.5.1.5 and 16.5.1.6; Qualcomm France; RAN5#99</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R5-233613 Addition of RedCap SSB-based BFD and LR in DRX mode test cases 16.5.2.3 and 16.5.2.4</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Qualcomm France; RAN5#99</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R5-233614 Addition of RedCap DCI-based DL active BWP switch test cases 16.5.3.1.1 and 16.5.3.1.2; Qualcomm France; RAN#599</w:t>
      </w:r>
    </w:p>
    <w:p>
      <w:pPr>
        <w:tabs>
          <w:tab w:val="left" w:pos="426"/>
          <w:tab w:val="left" w:pos="1701"/>
        </w:tabs>
        <w:overflowPunct/>
        <w:autoSpaceDE/>
        <w:autoSpaceDN/>
        <w:snapToGrid w:val="0"/>
        <w:spacing w:after="0"/>
        <w:ind w:left="200" w:hanging="200" w:hangingChars="10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R5-233615 Addition of RedCap RRC-based DL active BWP switch test cases 16.5.3.2.1 and 16.5.3.2.2;</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Qualcomm France; RAN5#99</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R5-233616 Correction of RedCap NR SA FR1 - E-UTRA Cell reselection test cases in clause 16.1.2; Ericsson; RAN5#99</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R5-233617 Annex E correction for Redcap FR2 reselection cases; Ericsson; RAN5#99</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【R5-233016r1】Removal of square brackets from test paramters of RedCap test cases; Anritsu; RAN5#99</w:t>
      </w:r>
    </w:p>
    <w:p>
      <w:pPr>
        <w:tabs>
          <w:tab w:val="left" w:pos="426"/>
          <w:tab w:val="left" w:pos="1701"/>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R5-235695 Correction of RedCap test case 16.6.1.7 and 16.6.1.11; MediaTek Beijing Inc.;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R5-233889 Update CORESET RMC in Annex for Redcap TC 16.5.3.2.1 and 16.5.3.2.2 with core spec alignment; MediaTek Beijing Inc.;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R5-233998 Core spec alignment for Redcap test case 16.5.1.5, 16.5.1.6, 16.5.2.3, 16.5.3.2.1 and 16.5.3.2.2; MediaTek Beijing Inc.;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R5-233999 Correction of Redcap test case 16.6.1.3, 16.6.1.4, 16.6.1.7 and 16.6.1.8; MediaTek Beijing Inc.;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R5-234000 Correction of Redcap test case 16.1.2.1, 16.1.2.2, 16.1.2.3 and 16.1.2.4; MediaTek Beijing Inc.;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R5-234356 Addition of 16.6.7.1 test case: NR SA FR1 intra-frequency CGI identification of NR neighbour cell in FR1 for 1 Rx UE; Nokia, Nokia Shanghai Bell;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R5-234357 Addition of 16.6.7.2 test case: NR SA FR1 intra-frequency CGI identification of NR neighbour cell in FR1 for 2 Rx UE; Nokia, Nokia Shanghai Bell;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R5-234386 Correction to TC 17.5.1.2 RedCap NR SA FR2 RLM including TT; Anritsu;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R5-234397 Correction to RedCap RRM TC 16.3.1.1_intra freq HO known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R5-234398 Correction to RedCap RRM TC 16.3.1.3_intra freq HO unknown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R5-234399 Correction to RedCap RRM TC 16.3.1.4_intra freq HO unknown 2Rx;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R5-234400 Correction to RedCap RRM TC 16.3.1.5_inter freq HO unknown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R5-234401 Correction to RedCap RRM TC 16.5.1.1_SSB OOS no DRX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R5-234402 Correction to RedCap RRM TC 16.5.1.3_SSB IS no DRX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R5-234404 Correction to RedCap RRM TC 16.5.1.7_SSB IS DRX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R5-234405 Correction to RedCap RRM TC 16.5.1.9_CSIRS OOS no DRX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R5-234406 Correction to RedCap RRM TC 16.5.1.11_CSIRS IS no DRX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R5-234407 Correction to RedCap RRM TC 16.5.1.13_CSIRS OOS DRX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R5-234408 Correction to RedCap RRM TC 16.5.1.15_CSIRS IS DRX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R5-234409 Correction to RedCap RRM TC 16.6.1.1_no gap no DRX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R5-234410 Correction to RedCap RRM TC 16.6.1.3_no gap DRX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R5-234411 Correction to RedCap RRM TC 16.6.1.5_gap no DRX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R5-234412 Correction to RedCap RRM TC 16.6.1.7_gap DRX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R5-234413 Correction to RedCap RRM TC 16.6.1.9_no gap no DRX SBI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R5-234414 Correction to RedCap RRM TC 16.6.1.11_no gap DRX SBI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R5-234415 Correction to RedCap RRM TC 16.6.4.1_SSB L1 RSRP no DRX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R5-234416 Correction to RedCap RRM TC 16.6.4.3_SSB L1 RSRP DRX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R5-234417 Correction to RedCap RRM TC 16.6.4.5_CSIRS L1 RSRP no DRX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R5-234418 Correction to RedCap RRM TC 16.6.4.7_CSIRS L1 RSRP DRX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R5-235724 Correction to Annex F for RedCap RRM TCs;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R5-234662 Annex E and F updates for Redcap RLM, BFR and BWP switch test cases; Qualcomm India Pvt Ltd;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R5-234664 Update to Redcap RLM, BFR and BWP switch tests including TTs; Qualcomm India Pvt Ltd;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R5-234671 Update to TT analysis for L2N RedCap latency test cases 18.3.1.x; Qualcomm India Pvt Ltd;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R5-235696 Update to stationary measurement idle mode RedCap tests; Qualcomm India Pvt Ltd;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R5-234919 Correction to Cell 2 PCI for next iteration in 16.1.1.1; Anritsu;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R5-234920r1 Removal of square brackets from test paramters of RedCap test cases; Anritsu;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R5-234921 Correction to test requirements in RedCap Cell reselection test cases; Anritsu;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R5-234923 Correction to SRS BW in RedCap Timing Advance test cases; Anritsu;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R5-234924 Correction to RedCap Event triggered measurement test cases; Anritsu;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R5-234925r1 Correction to CORESET RMC settings in 16.6.1.8; Anritsu;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R5-235725 Correction of NR SA FR1 Cell reselection RedCap test case 16.1.1.3 including test tolerance;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R5-235726 Correction of NR SA FR1 Cell reselection RedCap test case 16.1.1.5 including test tolerance;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R5-235727 Correction of NR SA FR1 Cell reselection RedCap test case 16.1.1.7 including test tolerance;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R5-235728 Correction of NR SA FR1 - E-UTRA Cell reselection RedCap test case 16.1.2.1 including test tolerance;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R5-235729 Correction of NR SA FR1- E-UTRA Cell reselection RedCap test case 16.1.2.3 including test tolerance;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R5-234983r2 Correction of NR SA FR1- E-UTRA Cell reselection RedCap test case 16.1.2.5 including test tolerance;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R5-234984r2 Addition of NR Event triggered reporting test case 16.6.2.1 for RedCap UE;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R5-234985r1 Addition of NR Event triggered reporting test case 16.6.2.2 for RedCap UE;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R5-234986r1 Addition of NR Event triggered reporting test case 16.6.2.3 for RedCap UE;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R5-234987r1 Addition of NR Event triggered reporting test case 16.6.2.4 for RedCap UE;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R5-234990r1 Addition of NR Event triggered reporting test case 16.6.2.7 for RedCap UE;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R5-234991r1 Addition of NR Event triggered reporting test case 16.6.2.8 for RedCap UE;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R5-234992r1 Addition of NR Event triggered reporting test case 16.6.2.9 for RedCap UE;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R5-234993r1 Addition of NR Event triggered reporting test case 16.6.2.10 for RedCap UE;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R5-234994r1 Addition of NR Event triggered reporting test case 16.6.2.11 for RedCap UE;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R5-234995r1 Addition of NR Event triggered reporting test case 16.6.2.12 for RedCap UE;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R5-235697 Correction of the conditions for 1Rx RedCap UE;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R5-234997 Addition of cell configuration mapping for event triggered measurement RedCap test cases to Annex 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R5-235730 Test tolerance correction in Annex F for 1Rx RedCap test cases;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R5-234999 Correction of Redcap test case 16.4.1.1, 16.4.1.2, 16.4.3.1, 16.4.3.2, 16.5.3.1.1 and 16.5.3.1.2; MediaTek Beijing Inc.;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R5-235698 Removal of redundant Note 4 in 16.6.4.2; ROHDE &amp; SCHWARZ;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R5-235699 Alignment of Annex E14 to Test procedure for RedCap Redirection TCs; ROHDE &amp; SCHWARZ;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R5-235700 Corrections to RedCap RA TCs 16.3.2.2.2 and 16.3.2.2.4; ROHDE &amp; SCHWARZ;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R5-235701 Typos corrections for RedCap TCs; ROHDE &amp; SCHWARZ;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R5-235032r1 Core Spec alignment for TCs 16.4.1.2 and 16.4.3.2; ROHDE &amp; SCHWARZ;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R5-235702 Core Spec alignment for RedCap RLM Tcs; ROHDE &amp; SCHWARZ;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R5-235121 Update in Redcap Radio Link Monitoring In-sync Test in DRX mode for 2 Rx; Keysight Technologies UK Ltd; RAN5#100</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color w:val="auto"/>
          <w:highlight w:val="none"/>
          <w:lang w:val="en-US" w:eastAsia="zh-CN"/>
        </w:rPr>
        <w:t>R5-235251 Core Spec alignment for TC 16.5.1.16; ROHDE &amp; SCHWARZ; RAN5#100</w:t>
      </w:r>
    </w:p>
    <w:p>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R5-237785 Completion of NR SA FR1 intra-frequency CGI identification of NR neighbour cell for 1 Rx UE</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Nokia, Nokia Shanghai Bell</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R5-237914 Completion of NR SA FR1 intra-frequency CGI identification of NR neighbour cell for 2 Rx UE</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Nokia, Nokia Shanghai Bell</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R5-237705 Addtion of RedCap RRM TC 16.2.1.1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R5-237706 Addtion of RedCap RRM TC 16.2.1.2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R5-236682 Addtion of RedCap RRM TC 16.6.5.3</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R5-237915 Addtion of RedCap RRM TC 16.6.5.4</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xml:space="preserve"> 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R5-237707 Addtion of RedCap RRM TC 16.7.2.3_1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R5-237708 Addtion of RedCap RRM TC 16.7.2.3_2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R5-237742 Addtion of RedCap RRM TC 16.7.2.4_1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R5-237743 Addtion of RedCap RRM TC 16.7.2.4_2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R5-237744 Addtion of RedCap RRM TC 16.7.3.1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R5-237745 Addtion of RedCap RRM TC 16.7.3.2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R5-237746 Addtion of RedCap RRM TC 16.7.3.3_1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R5-237747 Addtion of RedCap RRM TC 16.7.3.3_2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R5-237748 Addtion of RedCap RRM TC 16.7.3.4_1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R5-237749 Addtion of RedCap RRM TC 16.7.3.4_2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R5-237916 Addtion of RedCap RRM TC 16.7.4.1_1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R5-237917 Addtion of RedCap RRM TC 16.7.4.1_2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R5-237918 Addtion of RedCap RRM TC 16.7.4.2_1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R5-237919 Addtion of RedCap RRM TC 16.7.4.2_2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R5-237920 Addtion of RedCap RRM TC 16.7.4.3_1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R5-237921 Addtion of RedCap RRM TC 16.7.4.3_2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R5-237922 Addtion of RedCap RRM TC 16.7.4.4_1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R5-237923 Addtion of RedCap RRM TC 16.7.4.4_2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R5-237750 Addtion of RedCap RRM TC 16.7.5.1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R5-237751 Addtion of RedCap RRM TC 16.7.5.2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R5-236704 Addtion of RedCap RRM TC 16.7.6.1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R5-236705 Addtion of RedCap RRM TC 16.7.6.2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R5-237752 Addtion of RedCap RRM TC 17.2.1.1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R5-237753 Addtion of RedCap RRM TC 17.3.1.1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R5-237754 Addtion of RedCap RRM TC 17.3.1.2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R5-236709 Addtion of RedCap RRM TC 17.3.2.3.1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R5-237755 Addtion of RedCap RRM TC 17.4.1.1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R5-236711 Addtion of RedCap RRM TC 17.4.3.1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R5-236712 Addtion of RedCap RRM TC 17.5.1.5</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R5-236713 Addtion of RedCap RRM TC 17.5.1.6</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R5-237756 Addtion of RedCap RRM TC 17.5.1.7</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R5-236715 Addtion of RedCap RRM TC 17.5.1.8</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R5-237757 Addtion of RedCap RRM TC 17.5.4.1.1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R5-237758 Addtion of RedCap RRM TC 17.5.4.2.1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R5-237759 Addtion of RedCap RRM TC 17.6.4.1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R5-237924 Correction to RedCap RRM TC 16.3.1.7 with TT</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R5-237786 Correction to RedCap RRM TC 16.3.1.9 with TT</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R5-236721 Correction to RedCap RRM TC 16.3.2.1.1 with TT</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R5-236722 Correction to RedCap RRM TC 16.3.2.1.3 with TT</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R5-237787 Correction to RedCap RRM TC 16.3.2.1.5 with TT</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R5-236724 Correction to RedCap RRM TC 16.3.2.2.1 with TT</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R5-236725 Correction to RedCap RRM TC 16.3.2.2.3 with TT</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R5-236726 Correction to RedCap RRM TC 16.3.2.2.5 with TT</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R5-236727 Correction to RedCap RRM TC 16.3.2.2.7 with TT</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R5-236728 Correction to RedCap RRM TC 16.3.2.3.1 with TT</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R5-237788 Correction to RedCap RRM TC 16.3.2.3.3 with TT</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R5-236730 Correction to RedCap RRM TC 16.5.2.1 with TT</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R5-236731 Correction to RedCap RRM TC 16.5.2.5 with TT</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R5-236732 Correction to RedCap RRM TC 16.5.2.7 with TT</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R5-236734 Correction to RedCap RRM TC 16.6.1.x</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 Starpoint</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R5-237925 Correction to RedCap RRM TC 16.6.7.1 and 16.6.7.2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R5-236736 Corrections to BWP RMCs and configurations for RedCap RRM TCs</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 Starpoint</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R5-236737 Corrections to Annex E for RedCap RRM TCs</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R5-237926 Corrections to Annex F for RedCap RRM TCs</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R5-237709 Addition of powerControlOffsetSS in 16.5.2.2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Anritsu</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R5-236825 Addition of SSB index assigned as BFD-RS to CSI-RS-based RLM for 2Rx</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Anritsu</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R5-236826 Correction to message exception in 16.5.3.1.2 and 16.5.3.2.2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Anritsu</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R5-237789 Correction of NR SA FR1 Cell reselection RedCap test case 16.1.1.1 including Test Tolerance</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Ericsson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R5-237790 Annex F correction for RedCap test cases including Test Tolerance</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Ericsson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R5-236997 Correction of NR SA FR2 Cell reselection RedCap test case 17.1.1.1 including Test Tolerance</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Ericsson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R5-236998 Correction of NR SA FR2 Cell reselection RedCap test case 17.1.1.2 including Test Tolerance</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Ericsson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R5-236999 Correction of NR SA FR2 Cell reselection RedCap test case 17.1.1.3 including Test Tolerance</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Ericsson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R5-237000 Correction of NR SA FR2 Cell reselection RedCap test case 17.1.1.4 including Test Tolerance</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Ericsson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R5-237886 Correction of NR SA FR1-FR1 Event triggered reporting with DRX and without SSB time index for 1Rx test case 16.6.2.1 including Test Tolerance</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Ericsson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R5-237887 Correction of NR SA FR1-FR1 Event triggered reporting with DRX and without SSB time index for 2Rx test case 16.6.2.2 including Test Tolerance</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Ericsson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R5-237888 Correction of NR SA FR1-FR1 Event triggered reporting without DRX and without SSB time index for 1Rx test case 16.6.2.3 including Test Tolerance</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Ericsson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R5-237889 Correction of NR SA FR1-FR1 Event triggered reporting without DRX and without SSB time index for 2Rx test case 16.6.2.4 including Test Tolerance</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Ericsson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R5-237890 Correction of NR SA FR1-FR1 Event triggered reporting without DRX and with SSB time index for 1Rx test case 16.6.2.5 including Test Tolerance</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Ericsson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R5-237891 Correction of NR SA FR1-FR1 Event triggered reporting without DRX and with SSB time index for 2Rx UE test case 16.6.2.6 including Test Tolerance</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Ericsson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R5-237892 Correction of NR SA FR1-FR1 Event triggered reporting with DRX and SSB time index for 1Rx UE test case 16.6.2.7 including Test Tolerance</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Ericsson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R5-237893 Correction of NR SA FR1-FR1 Event triggered reporting with DRX and SSB time index for 2Rx UE test case 16.6.2.8 including Test Tolerance</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Ericsson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R5-237894 Correction of NR SA FR1-FR1 Event triggered reporting with additional mandatory gap pattern for 1Rx test case 16.6.2.9 including Test Tolerance</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Ericsson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R5-237895 Correction of NR SA FR1-FR1 Event triggered reporting with additional mandatory gap pattern for 2Rx UEtest case 16.6.2.10 including Test Tolerance</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Ericsson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R5-237896 Correction of NR SA FR1-FR1 Event triggered reporting without measurement gap for 1Rx UE  test case 16.6.2.11 including Test Tolerance</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Ericsson</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R5-237012r1 Correction of NR SA FR1-FR1 Event triggered reporting without measurement gap  for 2Rx UE test case 16.6.2.12 including Test Tolerance</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Ericsson;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R5-237020 Correction of Inter-RAT FR1 Cell reselection RedCap test case 16.1.2.6</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Ericsson;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R5-237897 SMTC configuration for RedCap</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Ericsson;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R5-237710 Typo correction for SNR values at T3 - T5 for TC 16.5.2.4</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Rohde &amp; Schwarz;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R5-237101 Addition of minimum conformance requirement for FR1 RedCap 16.7.1.x test cases</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Rohde &amp; Schwarz;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R5-237711 Addition of FR1 RedCap SS-RSRP intra-frequency measurement accuracy test cases</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Rohde &amp; Schwarz;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R5-237103 Corrections for references of RedCap 2-step RA TC 16.3.2.2.6</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Rohde &amp; Schwarz;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R5-237104 Message content exception addition  for RedCap 2-step RA TCs</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Rohde &amp; Schwarz;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R5-237927 Corrections for RedCap RA TCs</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Rohde &amp; Schwarz;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R5-237161r1 Update to RRM tests 16.3.1.7 and 16.3.1.8</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Qualcomm Technologies Ireland;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lang w:val="en-US" w:eastAsia="zh-CN"/>
        </w:rPr>
        <w:t>R5-237220 Update on 16.4.1.1 test case</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Keysight Technologies UK Ltd</w:t>
      </w:r>
      <w:r>
        <w:rPr>
          <w:rFonts w:hint="eastAsia" w:ascii="Arial" w:hAnsi="Arial" w:eastAsia="宋体" w:cs="Arial"/>
          <w:bCs/>
          <w:color w:val="auto"/>
          <w:highlight w:val="none"/>
          <w:lang w:val="en-US" w:eastAsia="zh-CN"/>
        </w:rPr>
        <w:t>; RAN5#101</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R5-240204r2 Correction of Redcap inter-RAT E-UTRAN CGI test cases</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MediaTek Inc.；RAN5#102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R5-240449 Resubmission of Annex B Corrections to BWP RMCs and configurations for RedCap RRM TCs</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 xml:space="preserve">ETSI </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MCC (  Huawei, HiSilicon, Starpoint)；RAN5#102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R5-240681 Addition of RedCap RRM test case 17.5.3.1.1</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R5-240682 Addition of RedCap RRM test case 17.5.3.2.1</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R5-240683 Addition of RedCap RRM test case 17.5.5.1.1</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R5-240684 Addition of RedCap RRM test case 17.5.5.2.1</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R5-240685 Addition of RedCap RRM test case 17.5.6.1</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R5-240686 Addition of RedCap RRM test case 17.7.1.1</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R5-240687 Addition of RedCap RRM test case 17.7.1.2</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R5-240688 Addition of RedCap RRM test case 17.7.2.1</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R5-240689 Addition of RedCap RRM test case 17.7.2.2</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R5-240690 Addition of RedCap RRM test case 17.7.3.1</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R5-240691 Addition of RedCap RRM test case 17.7.3.2</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R5-240692 Addition of RedCap RRM test case 17.7.4.1</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R5-240693r1 Correction to NCD-SSB and SMTC RMCs</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 Starpoint；RAN5#102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R5-240694r1 Correction to RedCap inter-frequency measurement test cases</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 xml:space="preserve">Huawei,HiSilicon,Starpoint, Keysight, </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Anritsu；RAN5#102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R5-240695 Correction to RedCap RRM test case 16.5.2.3</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Huawei,HiSilicon,Starpoint；RAN5#102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R5-240696 Correction to RedCap RRM test case 16.5.4.1 and 16.5.4.2</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Huawei,HiSilicon,Starpoint；</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R5-240697 Correction to RedCap RRM test case 17.4.1.1</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R5-240698 Correction to RedCap RRM test case 17.6.4.1</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R5-240699 Correction to SSB time offset in NCD-SSB test cases</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 Starpoint；RAN5#102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R5-240705 Correction to RedCap RRM test case 16.2.1.1 with TT</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R5-240706 Correction to RedCap RRM test case 16.2.1.2 with TT</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R5-240707 Correction to RedCap RRM test cases 16.3.2.2.X with TT</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R5-241886 Correction to RedCap RRM test case 16.6.5.3 with TT</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R5-240709 Correction to RedCap RRM test case 16.6.5.4 with TT</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R5-240710 Correction to RedCap RRM test case 16.7.2.3.1 with TT</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R5-240711r2 Correction to RedCap RRM test case 16.7.2.3.2 with TT</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R5-240712r1 Correction to RedCap RRM test case 16.7.2.4.1 with TT</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R5-240713r1 Correction to RedCap RRM test case 16.7.2.4.2 with TT</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R5-240714 Correction to RedCap RRM test case 16.7.3.1 with TT</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R5-240715 Correction to RedCap RRM test case 16.7.3.2 with TT</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R5-240716 Correction to RedCap RRM test case 16.7.3.3.1 with TT</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R5-240717 Correction to RedCap RRM test case 16.7.3.3.2 with TT</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R5-240718 Correction to RedCap RRM test case 16.7.3.4.1 with TT</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R5-241963 Correction to RedCap RRM test case 16.7.3.4.2 with TT</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R5-240720 Correction to RedCap RRM test case 16.7.4.1.1 with TT</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R5-240721 Correction to RedCap RRM test case 16.7.4.1.2 with TT</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R5-240722 Correction to RedCap RRM test case 16.7.4.2.1 with TT</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R5-240723 Correction to RedCap RRM test case 16.7.4.2.2 with TT</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R5-240724 Correction to RedCap RRM test case 16.7.4.3.1 with TT</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R5-240725 Correction to RedCap RRM test case 16.7.4.3.2 with TT</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R5-240726 Correction to RedCap RRM test case 16.7.4.4.1 with TT</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R5-240727 Correction to RedCap RRM test case 16.7.4.4.2 with TT</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R5-240728 Correction to RedCap RRM test case 16.7.5.1 with TT</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R5-240729 Correction to RedCap RRM test case 16.7.5.2 with TT</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R5-240730 Correction to RedCap RRM test case 16.7.6.1 with TT</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R5-240731 Correction to RedCap RRM test case 16.7.6.2 with TT</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R5-241878 Correction to Annex F for RedCap RRM test cases</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R5-240790 Addition of Test Tolerance into Annex F for RedCap test cases</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Ericsson；RAN5#102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 xml:space="preserve">R5-240794r1 Addition of NR - E-UTRA event-triggered reporting in non-DRX in FR1 for 1 Rx UE test case 16.6.3.1 </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including Test Tolerance</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Ericsson；RAN5#102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 xml:space="preserve">R5-240795r1 Addition of NR - E-UTRA event-triggered reporting in non-DRX in FR1 for 2 Rx UE test case 16.6.3.2 </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including Test Tolerance</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Ericsson；RAN5#102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 xml:space="preserve">R5-240796r1 Addition of NR - E-UTRA event-triggered reporting in DRX in FR1 for 1 Rx UE test case 16.6.3.3 </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including Test Tolerance</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Ericsson；RAN5#102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 xml:space="preserve">R5-240797r1 Addition of NR - E-UTRA event-triggered reporting in non-DRX in FR1 for 2Rx UE test case 16.6.3.4 </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including Test Tolerance</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Ericsson；RAN5#102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 xml:space="preserve">R5-240798 Addition of NR SA FR2-FR2 Event triggered reporting tests For FR2 without SSB time index detection </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when DRX is not used (PCell in FR2)  test case 17.6.2.1 including Test Tolerance</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Ericsson；RAN5#102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 xml:space="preserve">R5-240799 Addition of NR SA FR2-FR2 Event triggered reporting tests For FR2 without SSB time index detection </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when DRX is used (PCell in FR2) test case 17.6.2.2 including Test Tolerance</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Ericsson；RAN5#102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 xml:space="preserve">R5-240800 Addition of NR SA FR2-FR2 Event triggered reporting tests For FR2 with SSB time index detection </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when DRX is not used (PCell in FR2) test case 17.6.2.3 including Test Tolerance</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Ericsson；RAN5#102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 xml:space="preserve">R5-240801 Addition of NR SA FR2-FR2 Event triggered reporting tests For FR2 with SSB time index detection </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when DRX is used (PCell in FR2) test case 17.6.2.4 including Test Tolerance</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Ericsson；RAN5#102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R5-240802 Addition of cell configuration mapping for event triggered measurement test cases for RedCap</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Ericsson；RAN5#102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R5-241114 Correction to OCNG references in 16.1.1 and 16.1.2</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Anritsu；RAN5#102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R5-241115 Correction to title of RedCap test cases</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Anritsu；RAN5#102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R5-241116 Correction to PRACH config in 16.5.2.4</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Anritsu；RAN5#102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R5-241964 Correction to test configuration in 16.4.1.2 and 16.5.2.2</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Anritsu；RAN5#102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R5-241965 Correction to PDCCH level in CSI-RS based RLM test cases for RedCap</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Anritsu；RAN5#102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R5-241211 Annex E.14 correction for new RedCap test cases</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Rohde &amp; Schwarz；RAN5#102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 xml:space="preserve">R5-241213 Correction of NR SA FR1 SS-RSRP absolute measurement accuracy for RedCap 1 Rx UE test case </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16.7.1.1.1 including Test Tolerance</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Rohde &amp; Schwarz；RAN5#102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 xml:space="preserve">R5-241214 Correction of NR SA FR1 SS-RSRP relative measurement accuracy for 1 Rx UE test case 16.7.1.1.2 </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including Test Tolerance</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Rohde &amp; Schwarz；RAN5#102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 xml:space="preserve">R5-241215 Correction of NR SA FR1 SS-RSRP absolute measurement accuracy for RedCap 2 Rx UE test case </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16.7.1.2.1 including Test Tolerance</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Rohde &amp; Schwarz；RAN5#102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 xml:space="preserve">R5-241216 Correction of NR SA FR1 SS-RSRP relative measurement accuracy for 2 Rx UE test case 16.7.1.2.2 </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including Test Tolerance</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Rohde &amp; Schwarz；RAN5#102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 xml:space="preserve">R5-241217 Addition of NR SA FR1 SS-RSRQ measurement accuracy for 1 Rx UE test case 16.7.2.1 including </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Test Tolerance</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Rohde &amp; Schwarz；RAN5#102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 xml:space="preserve">R5-241218 Addition of NR SA FR1 SS-RSRQ measurement accuracy for 2 Rx UE test case 16.7.2.2 including </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Test Tolerance</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Rohde &amp; Schwarz；RAN5#102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R5-241219 Addition of RRM RedCap test cases 16.7.1.3.1, 16.7.1.3.2</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Rohde &amp; Schwarz；RAN5#102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R5-241220 Addition of RRM RedCap test cases 16.7.1.4.1, 16.7.1.4.2</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Rohde &amp; Schwarz；RAN5#102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R5-241227 Editorial Correction to RedCap PRACH TC 16.3.2.2.8</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Rohde &amp; Schwarz；RAN5#102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R5-241228 Editorial corrections for RedCap tets cases 18.3.1.x</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Rohde &amp; Schwarz；RAN5#102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R5-241264 Core Spec alignment for RedCap tets cases 18.3.1.x</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Rohde &amp; Schwarz；RAN5#102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R5-241296 Addition of RedCap SA FR2 SSB RLM OOS in DRX test case 17.5.1.3</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Qualcomm Germany；</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R5-241297 Addition of RedCap SA FR2 SSB BFR test cases 17.5.2.1 and 17.5.2.2</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Qualcomm Germany；</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R5-241298 Update to RRM test 16.3.1.8 including TT</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Qualcomm Germany；RAN5#102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R5-241299 Correction to stationary relaxed measurement criterion tests</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Qualcomm Germany；RAN5#102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R5-241300 Update to Re-establishment test cases</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Qualcomm Germany；RAN5#102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R5-241301 Applcability update for several RedCap tests</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Qualcomm Germany；RAN5#102</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overflowPunct/>
        <w:autoSpaceDE/>
        <w:autoSpaceDN/>
        <w:snapToGrid w:val="0"/>
        <w:spacing w:after="0"/>
        <w:textAlignment w:val="auto"/>
        <w:rPr>
          <w:rFonts w:ascii="Arial" w:hAnsi="Arial" w:eastAsia="宋体" w:cs="Arial"/>
          <w:b/>
          <w:lang w:eastAsia="zh-CN"/>
        </w:rPr>
      </w:pPr>
      <w:r>
        <w:rPr>
          <w:rFonts w:hint="eastAsia" w:ascii="Arial" w:hAnsi="Arial" w:cs="Arial"/>
          <w:b/>
        </w:rPr>
        <w:t>TS 38.</w:t>
      </w:r>
      <w:r>
        <w:rPr>
          <w:rFonts w:ascii="Arial" w:hAnsi="Arial" w:cs="Arial"/>
          <w:b/>
        </w:rPr>
        <w:t>90</w:t>
      </w:r>
      <w:r>
        <w:rPr>
          <w:rFonts w:hint="eastAsia" w:ascii="Arial" w:hAnsi="Arial" w:eastAsia="宋体" w:cs="Arial"/>
          <w:b/>
          <w:lang w:val="en-US" w:eastAsia="zh-CN"/>
        </w:rPr>
        <w:t>3</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R5-227846 TT analysis for RedCap RRM TC 16.3.1.8 - inter-RAT HO 2 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R5-227847 TT analysis for RedCap RRM TC 16.3.1.10 - inter-RAT blind HO 2 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R5-227848 TT analysis for RedCap RRM TC 16.3.2.1.2 - intra reestablish 2 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R5-227849 TT analysis for RedCap RRM TC 16.3.2.1.4 - inter reestablish 2 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R5-227850 TT analysis for RedCap RRM TC 16.3.2.1.6 - no timing reestablish 2 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R5-227851 TT analysis for RedCap RRM TC 16.3.2.2.2 and 16.3.2.2.4 - 4 step RACH 2 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R5-227852 TT analysis for RedCap RRM TC 16.3.2.2.6 and 16.3.2.2.8 - 2 step RACH 2 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R5-227853 TT analysis for RedCap RRM TC 16.3.2.3.2 and 18.2.2.1 - NR redirection 2 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R5-227854 TT analysis for RedCap RRM TC 16.3.2.3.4 - LTE redirection 2 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R5-226428 TT analysis for RedCap RRM TC 16.4.1.1 and 16.4.1.2 - Tx timing;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R5-227855 TT analysis for RedCap RRM TC 16.5.1.2 - OOS SSB;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R5-227856 TT analysis for RedCap RRM TC 16.5.1.4 and 16.5.1.8 - IS SSB;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R5-227857 TT analysis for RedCap RRM TC 16.5.2.2 - SSB BFR;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R5-227858 TT analysis for RedCap RRM TC 16.6.1.x - intra-freq;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R5-227859 TT analysis for RedCap RRM TC 16.6.4.x - SSB L1-RSRP;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R5-226434 TT analysis for RedCap RRM TC 17.3.2.1.1 - intra reestablish;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R5-226435 TT analysis for RedCap RRM TC 17.3.2.1.2 - inter reestablish;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R5-226436 TT analysis for RedCap RRM TC 17.5.1.1 - OOS non-DRX;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R5-226437 TT analysis for RedCap RRM TC 17.5.1.2 - IS non-DRX;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R5-226438 TT analysis for RedCap RRM TC 17.5.1.4 - IS 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R5-226439 TT analysis for RedCap RRM TC 17.6.1.1 - no gap non-DRX;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R5-227860 TT analysis for RedCap RRM TC 18.2.1.1 - L2N HO;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R5-231762</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16.3.1.2 - intra known HO 2Rx;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R5-230517</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16.3.1.4 - intra unknown HO 2Rx;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R5-230518</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16.3.1.6 - inter unknown HO 2Rx;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R5-230519</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16.4.3.1 and 16.4.3.2 - TA;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R5-230520</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16.5.1.10 and 16.5.1.14 - OOS 2RX;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R5-230521</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16.5.1.12 and 16.5.1.16 - IS 2RX;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R5-230522</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16.5.2.6 and 16.5.2.8 - BFR 2RX;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R5-230523</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16.6.1.x - intra meas 2Rx;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R5-230524</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16.6.4.6 and 16.6.4.8 - CSI-RS L1-RSRP 2Rx;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R5-230525</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18.3.1.x  - FR1 NR meas;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R5-231763</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16.1.1.2;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R5-231138</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16.1.1.4;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R5-231139</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16.1.1.6;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R5-231140</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16.1.1.8;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R5-231141</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16.1.2.2;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hint="eastAsia" w:ascii="Arial" w:hAnsi="Arial" w:eastAsia="宋体" w:cs="Arial"/>
          <w:bCs/>
          <w:lang w:val="en-US" w:eastAsia="zh-CN"/>
        </w:rPr>
      </w:pPr>
      <w:r>
        <w:rPr>
          <w:rFonts w:hint="eastAsia" w:ascii="Arial" w:hAnsi="Arial" w:eastAsia="宋体" w:cs="Arial"/>
          <w:bCs/>
          <w:lang w:val="en-US" w:eastAsia="zh-CN"/>
        </w:rPr>
        <w:t>R5-231142</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16.1.2.4 and 16.1.2.6;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R5-232483</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xml:space="preserve">TT analysis for RedCap RRM TC 17.6.1.2 and 17.6.1.4 intraFreq one AoA;  Huawei, HiSilicon; </w:t>
      </w:r>
      <w:r>
        <w:rPr>
          <w:rFonts w:ascii="Arial" w:hAnsi="Arial" w:cs="Arial"/>
          <w:bCs/>
          <w:color w:val="auto"/>
          <w:lang w:eastAsia="zh-Hans"/>
        </w:rPr>
        <w:t>RAN5#9</w:t>
      </w:r>
      <w:r>
        <w:rPr>
          <w:rFonts w:hint="eastAsia" w:ascii="Arial" w:hAnsi="Arial" w:eastAsia="宋体" w:cs="Arial"/>
          <w:bCs/>
          <w:color w:val="auto"/>
          <w:lang w:val="en-US" w:eastAsia="zh-CN"/>
        </w:rPr>
        <w:t>9</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R5-232484</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xml:space="preserve">TT analysis for RedCap RRM TC 17.6.1.3 intraFreq two AoAs; Huawei, HiSilicon; </w:t>
      </w:r>
      <w:r>
        <w:rPr>
          <w:rFonts w:ascii="Arial" w:hAnsi="Arial" w:cs="Arial"/>
          <w:bCs/>
          <w:color w:val="auto"/>
          <w:lang w:eastAsia="zh-Hans"/>
        </w:rPr>
        <w:t>RAN5#9</w:t>
      </w:r>
      <w:r>
        <w:rPr>
          <w:rFonts w:hint="eastAsia" w:ascii="Arial" w:hAnsi="Arial" w:eastAsia="宋体" w:cs="Arial"/>
          <w:bCs/>
          <w:color w:val="auto"/>
          <w:lang w:val="en-US" w:eastAsia="zh-CN"/>
        </w:rPr>
        <w:t>9</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R5-232485</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TT analysis for RedCap RRM TC 17.6.3.1 and 17.6.3.2 SSB L1RSRP;</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xml:space="preserve">Huawei, HiSilicon; </w:t>
      </w:r>
      <w:r>
        <w:rPr>
          <w:rFonts w:ascii="Arial" w:hAnsi="Arial" w:cs="Arial"/>
          <w:bCs/>
          <w:color w:val="auto"/>
          <w:lang w:eastAsia="zh-Hans"/>
        </w:rPr>
        <w:t>RAN5#9</w:t>
      </w:r>
      <w:r>
        <w:rPr>
          <w:rFonts w:hint="eastAsia" w:ascii="Arial" w:hAnsi="Arial" w:eastAsia="宋体" w:cs="Arial"/>
          <w:bCs/>
          <w:color w:val="auto"/>
          <w:lang w:val="en-US" w:eastAsia="zh-CN"/>
        </w:rPr>
        <w:t>9</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R5-232486</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xml:space="preserve">TT analysis for RedCap RRM TC 17.6.3.3 and 17.6.3.4 CSIRS L1RSRP; Huawei, HiSilicon; </w:t>
      </w:r>
      <w:r>
        <w:rPr>
          <w:rFonts w:ascii="Arial" w:hAnsi="Arial" w:cs="Arial"/>
          <w:bCs/>
          <w:color w:val="auto"/>
          <w:lang w:eastAsia="zh-Hans"/>
        </w:rPr>
        <w:t>RAN5#9</w:t>
      </w:r>
      <w:r>
        <w:rPr>
          <w:rFonts w:hint="eastAsia" w:ascii="Arial" w:hAnsi="Arial" w:eastAsia="宋体" w:cs="Arial"/>
          <w:bCs/>
          <w:color w:val="auto"/>
          <w:lang w:val="en-US" w:eastAsia="zh-CN"/>
        </w:rPr>
        <w:t>9</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R5-232487</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xml:space="preserve">TT analysis for RedCap RRM TC 18.3.1.5 interRAT nonPeak; Huawei, HiSilicon; </w:t>
      </w:r>
      <w:r>
        <w:rPr>
          <w:rFonts w:ascii="Arial" w:hAnsi="Arial" w:cs="Arial"/>
          <w:bCs/>
          <w:color w:val="auto"/>
          <w:lang w:eastAsia="zh-Hans"/>
        </w:rPr>
        <w:t>RAN5#9</w:t>
      </w:r>
      <w:r>
        <w:rPr>
          <w:rFonts w:hint="eastAsia" w:ascii="Arial" w:hAnsi="Arial" w:eastAsia="宋体" w:cs="Arial"/>
          <w:bCs/>
          <w:color w:val="auto"/>
          <w:lang w:val="en-US" w:eastAsia="zh-CN"/>
        </w:rPr>
        <w:t>9</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R5-232488</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xml:space="preserve">TT analysis for RedCap RRM TC 18.3.1.x interRAT peak; Huawei, HiSilicon; </w:t>
      </w:r>
      <w:r>
        <w:rPr>
          <w:rFonts w:ascii="Arial" w:hAnsi="Arial" w:cs="Arial"/>
          <w:bCs/>
          <w:color w:val="auto"/>
          <w:lang w:eastAsia="zh-Hans"/>
        </w:rPr>
        <w:t>RAN5#9</w:t>
      </w:r>
      <w:r>
        <w:rPr>
          <w:rFonts w:hint="eastAsia" w:ascii="Arial" w:hAnsi="Arial" w:eastAsia="宋体" w:cs="Arial"/>
          <w:bCs/>
          <w:color w:val="auto"/>
          <w:lang w:val="en-US" w:eastAsia="zh-CN"/>
        </w:rPr>
        <w:t>9</w:t>
      </w:r>
    </w:p>
    <w:p>
      <w:pPr>
        <w:tabs>
          <w:tab w:val="left" w:pos="567"/>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R5-233299</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xml:space="preserve">Addition of TT analysis for NR SA FR2 BFD and BFR for RedCap; Anritsu, Huawei, HiSilicon; </w:t>
      </w:r>
      <w:r>
        <w:rPr>
          <w:rFonts w:ascii="Arial" w:hAnsi="Arial" w:cs="Arial"/>
          <w:bCs/>
          <w:color w:val="auto"/>
          <w:lang w:eastAsia="zh-Hans"/>
        </w:rPr>
        <w:t>RAN5#9</w:t>
      </w:r>
      <w:r>
        <w:rPr>
          <w:rFonts w:hint="eastAsia"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R5-235731 TT analysis for RedCap RRM TC 16.3.1.x_intra and inter freq HO 1Rx;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R5-234421 TT analysis for RedCap RRM TC 16.5.1.x_RLM IS 1Rx;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R5-234422 TT analysis for RedCap RRM TC 16.5.1.x_RLM OOS 1Rx;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R5-234423 TT analysis for RedCap RRM TC 16.6.1.x_intraFreq 1Rx;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R5-234424 TT analysis for RedCap RRM TC 16.6.4.1 and 16.6.4.3_SSB L1 RSRP 1Rx;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R5-235732 TT analysis for RedCap RRM TC 16.6.4.5 and 16.6.4.7_CSIRS L1 RSRP 1Rx;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R5-234663 Addition of TTs for RedCap RLM OOS test cases 16.5.1.5 and 16.5.1.6; Qualcomm India Pvt Ltd;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R5-234665 Addition of TTs for RedCap BFR test case 16.5.2.4; Qualcomm India Pvt Ltd;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R5-234666 Addition of TTs for RedCap BFR test cases 16.5.2.3; Qualcomm India Pvt Ltd;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R5-234668 Addition of TTs for RedCap BWP Switch test cases 16.5.3.1.1 and 16.5.3.1.2; Qualcomm India Pvt Ltd;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R5-234669 Addition of TTs for RedCap BWP Switch test cases 16.5.3.2.1 and 16.5.3.2.2; Qualcomm India Pvt Ltd;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R5-234670 Update to TT analysis for L2N latency test cases 8.4.2.x and 18.3.1.x; Qualcomm India Pvt Ltd;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R5-234965r1 Test Tolerance for NR SA FR1 Cell reselection RedCap test case 16.1.1.3;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R5-234966 Test Tolerance for NR SA FR1 Cell reselection RedCap test case 16.1.1.5;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R5-234967 Test Tolerance for NR SA FR1 Cell reselection RedCap test case 16.1.1.7;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R5-234968r1 Test Tolerance for NR - E-UTRA FR1 Cell reselection RedCap test case 16.1.2.1;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R5-234969 Test Tolerance for NR - E-UTRA FR1 Cell reselection RedCap test cases 16.1.2.3;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R5-234970 Test Tolerance for NR - E-UTRA FR1 Cell reselection RedCap test case 16.1.2.5; Ericsson; RAN5#100</w:t>
      </w:r>
    </w:p>
    <w:p>
      <w:pPr>
        <w:tabs>
          <w:tab w:val="left" w:pos="426"/>
          <w:tab w:val="left" w:pos="1701"/>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R5-236221 Addition of test tolerances analysis for RedCap CGI identification test cases</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Nokia, Nokia Shanghai Bell;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R5-2367928 TT analysis for RedCap RRM TC 16.3.1.7</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Huawei, HiSilicon;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R5-236740 TT analysis for RedCap RRM TC 16.3.1.9</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Huawei, HiSilicon;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R5-236741 TT analysis for RedCap RRM TC 16.3.2.1.1</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Huawei, HiSilicon;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R5-236742 TT analysis for RedCap RRM TC 16.3.2.1.3</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Huawei, HiSilicon;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R5-236743 TT analysis for RedCap RRM TC 16.3.2.1.5</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Huawei, HiSilicon;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R5-2367929 TT analysis for RedCap RRM TC 16.3.2.2.x</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Huawei, HiSilicon;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R5-236745 TT analysis for RedCap RRM TC 16.3.2.3.1</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Huawei, HiSilicon;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R5-236746 TT analysis for RedCap RRM TC 16.3.2.3.3</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Huawei, HiSilicon;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R5-236747 TT analysis for RedCap RRM TC 16.5.2.x</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Huawei, HiSilicon;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R5-237791 Test Tolerance for NR SA FR1 Cell reselection RedCap test case 16.1.1.1</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Ericsson;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R5-236989 Test Tolerance for NR SA FR1 2Rx event triggered measurement RedCap test cases 16.6.2.x</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Ericsson; RAN5#101</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R5-237792 Test Tolerance for NR SA FR1 1Rx event triggered measurement RedCap test cases 16.6.2.x</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Ericsson; RAN5#101</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R5-240733 TT analysis for RedCap RRM test case 16.2.1.1</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R5-240734 TT analysis for RedCap RRM test case 16.2.1.2</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R5-240735 TT analysis for RedCap RRM test case 16.3.2.2.2 and 16.3.2.2.4</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R5-240736 TT analysis for RedCap RRM test case 16.3.2.2.6 and 16.3.2.2.8</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R5-240737 TT analysis for RedCap RRM test case 16.6.5.3</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R5-240738 TT analysis for RedCap RRM test case 16.6.5.4</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R5-240739 TT analysis for RedCap RRM test case 16.7.2.3.1</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R5-240740r1 TT analysis for RedCap RRM test case 16.7.2.3.2</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R5-240741 TT analysis for RedCap RRM test case 16.7.2.4.1</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R5-240742 TT analysis for RedCap RRM test case 16.7.2.4.2</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R5-240743 TT analysis for RedCap RRM test case 16.7.3.1 and 16.7.3.2</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R5-241887 TT analysis for RedCap RRM test case 16.7.3.3.1</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R5-241888 TT analysis for RedCap RRM test case 16.7.3.3.2</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R5-241889 TT analysis for RedCap RRM test case 16.7.3.4.1</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R5-240747 TT analysis for RedCap RRM test case 16.7.3.4.2</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R5-240748 TT analysis for RedCap RRM test case 16.7.4.1.1</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R5-240749 TT analysis for RedCap RRM test case 16.7.4.1.2</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R5-241890 TT analysis for RedCap RRM test case 16.7.4.2.1 16.7.4.3.1 and 16.7.4.4.1</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R5-241891 TT analysis for RedCap RRM test case 16.7.4.2.2 16.7.4.3.2 and 16.7.4.4.2</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R5-240752 TT analysis for RedCap RRM test case 16.7.5.1</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R5-240753 TT analysis for RedCap RRM test case 16.7.5.2</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R5-240754 TT analysis for RedCap RRM test case 16.7.6.1</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R5-240755 TT analysis for RedCap RRM test case 16.7.6.2</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Huawei, HiSilicon;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R5-240787 Addition of Test Tolerance for NR SA Event triggered reporting RedCap test cases</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Ericsson;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R5-240788 Test Tolerances for NR SA FR1 - E-UTRAN event-triggered reporting tests for 1 Rx RedCap UE</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Ericsson;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R5-240789 Test Tolerances for NR SA FR1 - E-UTRAN event-triggered reporting tests for 2 Rx RedCap UE</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Ericsson;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R5-241221 Test Tolerance for NR SA FR1 SS-RSRP absolute measurement accuracy for RedCap 1 Rx UE test case 16.7.1.1.1</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Rohde &amp; Schwarz;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R5-241222 Test Tolerance for NR SA FR1 SS-RSRP relative measurement accuracy for 1 Rx UE test case 16.7.1.1.2</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Rohde &amp; Schwarz;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R5-241223 Test Tolerance for NR SA FR1 SS-RSRP absolute measurement accuracy for RedCap 2 Rx UE test case 16.7.1.2.1</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Rohde &amp; Schwarz;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R5-241224 Test Tolerance for NR SA FR1 SS-RSRP absolute measurement accuracy for RedCap 2 Rx UE test case 16.7.1.2.2</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Rohde &amp; Schwarz;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R5-241225 Test Tolerance for NR SA FR1 SS-RSRQ measurement accuracy UE test case 16.7.2.1</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Rohde &amp; Schwarz;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R5-241226 Test Tolerance NR SA FR1 SS-RSRQ measurement accuracy for 2 Rx UE test case 16.7.2.2</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Rohde &amp; Schwarz; RAN5#102</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R5-241892 Update of TT analysis for 6.3.1.4 and 16.3.1.8</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Qualcomm Germany; RAN5#102</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p>
    <w:p>
      <w:pPr>
        <w:overflowPunct/>
        <w:autoSpaceDE/>
        <w:autoSpaceDN/>
        <w:snapToGrid w:val="0"/>
        <w:spacing w:after="0"/>
        <w:textAlignment w:val="auto"/>
        <w:rPr>
          <w:rFonts w:ascii="Arial" w:hAnsi="Arial" w:cs="Arial"/>
          <w:b/>
          <w:color w:val="auto"/>
        </w:rPr>
      </w:pPr>
      <w:r>
        <w:rPr>
          <w:rFonts w:hint="eastAsia" w:ascii="Arial" w:hAnsi="Arial" w:cs="Arial"/>
          <w:b/>
          <w:color w:val="auto"/>
        </w:rPr>
        <w:t>TS 38.</w:t>
      </w:r>
      <w:r>
        <w:rPr>
          <w:rFonts w:ascii="Arial" w:hAnsi="Arial" w:cs="Arial"/>
          <w:b/>
          <w:color w:val="auto"/>
        </w:rPr>
        <w:t>905</w:t>
      </w:r>
    </w:p>
    <w:p>
      <w:pPr>
        <w:tabs>
          <w:tab w:val="left" w:pos="567"/>
        </w:tabs>
        <w:overflowPunct/>
        <w:autoSpaceDE/>
        <w:autoSpaceDN/>
        <w:snapToGrid w:val="0"/>
        <w:spacing w:after="0"/>
        <w:textAlignment w:val="auto"/>
        <w:rPr>
          <w:rFonts w:ascii="Arial" w:hAnsi="Arial" w:eastAsia="宋体" w:cs="Arial"/>
          <w:bCs/>
          <w:color w:val="auto"/>
          <w:lang w:val="en-US" w:eastAsia="zh-CN"/>
        </w:rPr>
      </w:pPr>
      <w:r>
        <w:rPr>
          <w:rFonts w:ascii="Arial" w:hAnsi="Arial" w:cs="Arial"/>
          <w:bCs/>
          <w:color w:val="auto"/>
        </w:rPr>
        <w:t>R5-222903 Addition of TP analysis for FR1 RedCap requirements; Source: China Unicom; RAN5#95</w:t>
      </w:r>
      <w:r>
        <w:rPr>
          <w:rFonts w:hint="eastAsia" w:ascii="Arial" w:hAnsi="Arial" w:eastAsia="宋体" w:cs="Arial"/>
          <w:bCs/>
          <w:color w:val="auto"/>
          <w:lang w:val="en-US" w:eastAsia="zh-CN"/>
        </w:rPr>
        <w:t>e</w:t>
      </w:r>
    </w:p>
    <w:p>
      <w:pPr>
        <w:tabs>
          <w:tab w:val="left" w:pos="567"/>
        </w:tabs>
        <w:overflowPunct/>
        <w:autoSpaceDE/>
        <w:autoSpaceDN/>
        <w:snapToGrid w:val="0"/>
        <w:spacing w:after="0"/>
        <w:textAlignment w:val="auto"/>
        <w:rPr>
          <w:rFonts w:ascii="Arial" w:hAnsi="Arial" w:eastAsia="宋体" w:cs="Arial"/>
          <w:bCs/>
          <w:color w:val="auto"/>
          <w:lang w:val="en-US" w:eastAsia="zh-CN"/>
        </w:rPr>
      </w:pPr>
    </w:p>
    <w:p>
      <w:pPr>
        <w:overflowPunct/>
        <w:autoSpaceDE/>
        <w:autoSpaceDN/>
        <w:snapToGrid w:val="0"/>
        <w:spacing w:after="0"/>
        <w:textAlignment w:val="auto"/>
        <w:rPr>
          <w:rFonts w:hint="eastAsia" w:ascii="Arial" w:hAnsi="Arial" w:eastAsia="宋体" w:cs="Arial"/>
          <w:b/>
          <w:color w:val="auto"/>
          <w:lang w:val="en-US" w:eastAsia="zh-CN"/>
        </w:rPr>
      </w:pPr>
      <w:r>
        <w:rPr>
          <w:rFonts w:hint="eastAsia" w:ascii="Arial" w:hAnsi="Arial" w:cs="Arial"/>
          <w:b/>
          <w:color w:val="auto"/>
        </w:rPr>
        <w:t>TS 3</w:t>
      </w:r>
      <w:r>
        <w:rPr>
          <w:rFonts w:hint="eastAsia" w:ascii="Arial" w:hAnsi="Arial" w:eastAsia="宋体" w:cs="Arial"/>
          <w:b/>
          <w:color w:val="auto"/>
          <w:lang w:val="en-US" w:eastAsia="zh-CN"/>
        </w:rPr>
        <w:t>4.229-2</w:t>
      </w:r>
    </w:p>
    <w:p>
      <w:pPr>
        <w:overflowPunct/>
        <w:autoSpaceDE/>
        <w:autoSpaceDN/>
        <w:snapToGrid w:val="0"/>
        <w:spacing w:after="0"/>
        <w:textAlignment w:val="auto"/>
        <w:rPr>
          <w:rFonts w:hint="eastAsia" w:ascii="Arial" w:hAnsi="Arial" w:eastAsia="宋体" w:cs="Arial"/>
          <w:bCs/>
          <w:color w:val="auto"/>
          <w:highlight w:val="none"/>
          <w:lang w:val="en-US" w:eastAsia="zh-CN"/>
        </w:rPr>
      </w:pPr>
      <w:r>
        <w:rPr>
          <w:rFonts w:hint="default" w:ascii="Arial" w:hAnsi="Arial" w:eastAsia="宋体" w:cs="Arial"/>
          <w:b w:val="0"/>
          <w:bCs/>
          <w:color w:val="auto"/>
          <w:lang w:val="en-US" w:eastAsia="zh-CN"/>
        </w:rPr>
        <w:t>R5-236559</w:t>
      </w:r>
      <w:r>
        <w:rPr>
          <w:rFonts w:hint="default" w:ascii="Arial" w:hAnsi="Arial" w:eastAsia="宋体" w:cs="Arial"/>
          <w:b w:val="0"/>
          <w:bCs/>
          <w:color w:val="auto"/>
          <w:lang w:val="en-US" w:eastAsia="zh-CN"/>
        </w:rPr>
        <w:tab/>
      </w:r>
      <w:r>
        <w:rPr>
          <w:rFonts w:hint="default" w:ascii="Arial" w:hAnsi="Arial" w:eastAsia="宋体" w:cs="Arial"/>
          <w:b w:val="0"/>
          <w:bCs/>
          <w:color w:val="auto"/>
          <w:lang w:val="en-US" w:eastAsia="zh-CN"/>
        </w:rPr>
        <w:t>Applicability of VONR test cases to RedCap UE</w:t>
      </w:r>
      <w:r>
        <w:rPr>
          <w:rFonts w:hint="eastAsia" w:ascii="Arial" w:hAnsi="Arial" w:eastAsia="宋体" w:cs="Arial"/>
          <w:b w:val="0"/>
          <w:bCs/>
          <w:color w:val="auto"/>
          <w:lang w:val="en-US" w:eastAsia="zh-CN"/>
        </w:rPr>
        <w:t xml:space="preserve">; </w:t>
      </w:r>
      <w:r>
        <w:rPr>
          <w:rFonts w:hint="default" w:ascii="Arial" w:hAnsi="Arial" w:eastAsia="宋体" w:cs="Arial"/>
          <w:b w:val="0"/>
          <w:bCs/>
          <w:color w:val="auto"/>
          <w:lang w:val="en-US" w:eastAsia="zh-CN"/>
        </w:rPr>
        <w:t>Qualcomm Incorporated</w:t>
      </w:r>
      <w:r>
        <w:rPr>
          <w:rFonts w:hint="eastAsia" w:ascii="Arial" w:hAnsi="Arial" w:eastAsia="宋体" w:cs="Arial"/>
          <w:b w:val="0"/>
          <w:bCs/>
          <w:color w:val="auto"/>
          <w:lang w:val="en-US" w:eastAsia="zh-CN"/>
        </w:rPr>
        <w:t xml:space="preserve">; </w:t>
      </w:r>
      <w:r>
        <w:rPr>
          <w:rFonts w:hint="eastAsia" w:ascii="Arial" w:hAnsi="Arial" w:eastAsia="宋体" w:cs="Arial"/>
          <w:bCs/>
          <w:color w:val="auto"/>
          <w:highlight w:val="none"/>
          <w:lang w:val="en-US" w:eastAsia="zh-CN"/>
        </w:rPr>
        <w:t xml:space="preserve"> RAN5#101</w:t>
      </w:r>
    </w:p>
    <w:p>
      <w:pPr>
        <w:overflowPunct/>
        <w:autoSpaceDE/>
        <w:autoSpaceDN/>
        <w:snapToGrid w:val="0"/>
        <w:spacing w:after="0"/>
        <w:textAlignment w:val="auto"/>
        <w:rPr>
          <w:rFonts w:hint="default" w:ascii="Arial" w:hAnsi="Arial" w:eastAsia="宋体" w:cs="Arial"/>
          <w:bCs/>
          <w:color w:val="FF0000"/>
          <w:highlight w:val="none"/>
          <w:lang w:val="en-US" w:eastAsia="zh-CN"/>
        </w:rPr>
      </w:pPr>
      <w:r>
        <w:rPr>
          <w:rFonts w:hint="default" w:ascii="Arial" w:hAnsi="Arial" w:eastAsia="宋体" w:cs="Arial"/>
          <w:bCs/>
          <w:color w:val="FF0000"/>
          <w:highlight w:val="none"/>
          <w:lang w:val="en-US" w:eastAsia="zh-CN"/>
        </w:rPr>
        <w:t>R5-241411r1</w:t>
      </w:r>
      <w:r>
        <w:rPr>
          <w:rFonts w:hint="eastAsia" w:ascii="Arial" w:hAnsi="Arial" w:eastAsia="宋体" w:cs="Arial"/>
          <w:bCs/>
          <w:color w:val="FF0000"/>
          <w:highlight w:val="none"/>
          <w:lang w:val="en-US" w:eastAsia="zh-CN"/>
        </w:rPr>
        <w:t xml:space="preserve"> </w:t>
      </w:r>
      <w:r>
        <w:rPr>
          <w:rFonts w:hint="default" w:ascii="Arial" w:hAnsi="Arial" w:eastAsia="宋体" w:cs="Arial"/>
          <w:bCs/>
          <w:color w:val="FF0000"/>
          <w:highlight w:val="none"/>
          <w:lang w:val="en-US" w:eastAsia="zh-CN"/>
        </w:rPr>
        <w:t>Updating applicability for RedCap</w:t>
      </w:r>
      <w:r>
        <w:rPr>
          <w:rFonts w:hint="eastAsia" w:ascii="Arial" w:hAnsi="Arial" w:eastAsia="宋体" w:cs="Arial"/>
          <w:bCs/>
          <w:color w:val="FF0000"/>
          <w:highlight w:val="none"/>
          <w:lang w:val="en-US" w:eastAsia="zh-CN"/>
        </w:rPr>
        <w:t xml:space="preserve"> ; </w:t>
      </w:r>
      <w:r>
        <w:rPr>
          <w:rFonts w:hint="default" w:ascii="Arial" w:hAnsi="Arial" w:eastAsia="宋体" w:cs="Arial"/>
          <w:bCs/>
          <w:color w:val="FF0000"/>
          <w:highlight w:val="none"/>
          <w:lang w:val="en-US" w:eastAsia="zh-CN"/>
        </w:rPr>
        <w:t>MediaTek Inc.</w:t>
      </w:r>
      <w:r>
        <w:rPr>
          <w:rFonts w:hint="eastAsia" w:ascii="Arial" w:hAnsi="Arial" w:eastAsia="宋体" w:cs="Arial"/>
          <w:bCs/>
          <w:color w:val="FF0000"/>
          <w:highlight w:val="none"/>
          <w:lang w:val="en-US" w:eastAsia="zh-CN"/>
        </w:rPr>
        <w:t>; RAN5#102</w:t>
      </w:r>
    </w:p>
    <w:p>
      <w:pPr>
        <w:tabs>
          <w:tab w:val="left" w:pos="426"/>
          <w:tab w:val="left" w:pos="1701"/>
        </w:tabs>
        <w:overflowPunct/>
        <w:autoSpaceDE/>
        <w:autoSpaceDN/>
        <w:snapToGrid w:val="0"/>
        <w:spacing w:after="0"/>
        <w:textAlignment w:val="auto"/>
        <w:rPr>
          <w:rFonts w:ascii="Arial" w:hAnsi="Arial" w:cs="Arial"/>
          <w:bCs/>
        </w:rPr>
      </w:pPr>
    </w:p>
    <w:p>
      <w:pPr>
        <w:tabs>
          <w:tab w:val="left" w:pos="426"/>
          <w:tab w:val="left" w:pos="1701"/>
        </w:tabs>
        <w:overflowPunct/>
        <w:autoSpaceDE/>
        <w:autoSpaceDN/>
        <w:snapToGrid w:val="0"/>
        <w:spacing w:after="0"/>
        <w:textAlignment w:val="auto"/>
        <w:rPr>
          <w:rFonts w:ascii="Arial" w:hAnsi="Arial" w:cs="Arial"/>
          <w:bCs/>
        </w:rPr>
      </w:pPr>
    </w:p>
    <w:p>
      <w:pPr>
        <w:overflowPunct/>
        <w:autoSpaceDE/>
        <w:autoSpaceDN/>
        <w:snapToGrid w:val="0"/>
        <w:spacing w:after="0"/>
        <w:textAlignment w:val="auto"/>
        <w:rPr>
          <w:rFonts w:ascii="Arial" w:hAnsi="Arial" w:cs="Arial"/>
          <w:b/>
          <w:lang w:eastAsia="zh-CN"/>
        </w:rPr>
      </w:pPr>
      <w:r>
        <w:rPr>
          <w:rFonts w:hint="eastAsia" w:ascii="Arial" w:hAnsi="Arial" w:cs="Arial"/>
          <w:b/>
          <w:lang w:eastAsia="zh-CN"/>
        </w:rPr>
        <w:t>D</w:t>
      </w:r>
      <w:r>
        <w:rPr>
          <w:rFonts w:ascii="Arial" w:hAnsi="Arial" w:cs="Arial"/>
          <w:b/>
          <w:lang w:eastAsia="zh-CN"/>
        </w:rPr>
        <w:t>iscussion Paper</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cs="Arial"/>
          <w:bCs/>
        </w:rPr>
        <w:t>R5-222804 Discussion paper on legacy test cases extension for Redcap</w:t>
      </w:r>
      <w:r>
        <w:rPr>
          <w:rFonts w:hint="eastAsia" w:ascii="Arial" w:hAnsi="Arial" w:eastAsia="宋体" w:cs="Arial"/>
          <w:bCs/>
          <w:lang w:val="en-US" w:eastAsia="zh-CN"/>
        </w:rPr>
        <w:t>;</w:t>
      </w:r>
      <w:r>
        <w:rPr>
          <w:rFonts w:ascii="Arial" w:hAnsi="Arial" w:cs="Arial"/>
          <w:bCs/>
        </w:rPr>
        <w:t xml:space="preserve"> Source: Huawei, HiSilicon; RAN5#95</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R5-226545 Discussion paper for handling legacy test case for Redcap Only UE; </w:t>
      </w:r>
      <w:r>
        <w:rPr>
          <w:rFonts w:ascii="Arial" w:hAnsi="Arial" w:cs="Arial"/>
          <w:bCs/>
        </w:rPr>
        <w:t xml:space="preserve">Source: </w:t>
      </w:r>
      <w:r>
        <w:rPr>
          <w:rFonts w:hint="eastAsia" w:ascii="Arial" w:hAnsi="Arial" w:cs="Arial"/>
          <w:bCs/>
        </w:rPr>
        <w:t>Qualcomm CDMA Technologies</w:t>
      </w:r>
      <w:r>
        <w:rPr>
          <w:rFonts w:ascii="Arial" w:hAnsi="Arial" w:cs="Arial"/>
          <w:bCs/>
        </w:rPr>
        <w:t>; 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hint="eastAsia" w:ascii="Arial" w:hAnsi="Arial" w:eastAsia="宋体" w:cs="Arial"/>
          <w:bCs/>
          <w:lang w:val="en-US" w:eastAsia="zh-CN"/>
        </w:rPr>
      </w:pPr>
      <w:r>
        <w:rPr>
          <w:rFonts w:hint="eastAsia" w:ascii="Arial" w:hAnsi="Arial" w:eastAsia="宋体" w:cs="Arial"/>
          <w:bCs/>
          <w:lang w:val="en-US" w:eastAsia="zh-CN"/>
        </w:rPr>
        <w:t xml:space="preserve">R5-231255 Discussion on A-MPR testing for RedCap UE;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hint="default" w:ascii="Arial" w:hAnsi="Arial" w:eastAsia="宋体" w:cs="Arial"/>
          <w:bCs/>
          <w:color w:val="000000" w:themeColor="text1"/>
          <w:lang w:val="en-US" w:eastAsia="zh-CN"/>
          <w14:textFill>
            <w14:solidFill>
              <w14:schemeClr w14:val="tx1"/>
            </w14:solidFill>
          </w14:textFill>
        </w:rPr>
      </w:pPr>
      <w:r>
        <w:rPr>
          <w:rFonts w:hint="eastAsia" w:ascii="Arial" w:hAnsi="Arial" w:eastAsia="宋体" w:cs="Arial"/>
          <w:bCs/>
          <w:color w:val="000000" w:themeColor="text1"/>
          <w:lang w:val="en-US" w:eastAsia="zh-CN"/>
          <w14:textFill>
            <w14:solidFill>
              <w14:schemeClr w14:val="tx1"/>
            </w14:solidFill>
          </w14:textFill>
        </w:rPr>
        <w:t>R5-234096</w:t>
      </w:r>
      <w:r>
        <w:rPr>
          <w:rFonts w:hint="eastAsia" w:ascii="Arial" w:hAnsi="Arial" w:eastAsia="宋体" w:cs="Arial"/>
          <w:bCs/>
          <w:color w:val="000000" w:themeColor="text1"/>
          <w:lang w:val="en-US" w:eastAsia="zh-CN"/>
          <w14:textFill>
            <w14:solidFill>
              <w14:schemeClr w14:val="tx1"/>
            </w14:solidFill>
          </w14:textFill>
        </w:rPr>
        <w:tab/>
      </w:r>
      <w:r>
        <w:rPr>
          <w:rFonts w:hint="eastAsia" w:ascii="Arial" w:hAnsi="Arial" w:eastAsia="宋体" w:cs="Arial"/>
          <w:bCs/>
          <w:color w:val="000000" w:themeColor="text1"/>
          <w:lang w:val="en-US" w:eastAsia="zh-CN"/>
          <w14:textFill>
            <w14:solidFill>
              <w14:schemeClr w14:val="tx1"/>
            </w14:solidFill>
          </w14:textFill>
        </w:rPr>
        <w:t>Discussion on PC7 RedCap Antenna Assumptions for measurement grids; Source: Qualcomm Technologies Ireland; RAN5#100</w:t>
      </w:r>
    </w:p>
    <w:p>
      <w:pPr>
        <w:keepNext w:val="0"/>
        <w:keepLines w:val="0"/>
        <w:pageBreakBefore w:val="0"/>
        <w:widowControl/>
        <w:tabs>
          <w:tab w:val="left" w:pos="567"/>
        </w:tabs>
        <w:kinsoku/>
        <w:wordWrap/>
        <w:overflowPunct w:val="0"/>
        <w:topLinePunct w:val="0"/>
        <w:autoSpaceDE w:val="0"/>
        <w:autoSpaceDN w:val="0"/>
        <w:bidi w:val="0"/>
        <w:adjustRightInd w:val="0"/>
        <w:snapToGrid w:val="0"/>
        <w:spacing w:after="0"/>
        <w:textAlignment w:val="baseline"/>
        <w:rPr>
          <w:rFonts w:hint="default" w:ascii="Arial" w:hAnsi="Arial" w:cs="Arial"/>
          <w:bCs/>
          <w:color w:val="FF0000"/>
          <w:lang w:val="en-US" w:eastAsia="zh-CN"/>
        </w:rPr>
      </w:pPr>
      <w:r>
        <w:rPr>
          <w:rFonts w:hint="eastAsia" w:ascii="Arial" w:hAnsi="Arial" w:cs="Arial"/>
          <w:bCs/>
          <w:color w:val="FF0000"/>
          <w:lang w:val="en-US" w:eastAsia="zh-CN"/>
        </w:rPr>
        <w:t>R5-240865 Discussion on handling R16/R17 features for RedCap UE;Huawei, Hisilicon;</w:t>
      </w:r>
      <w:r>
        <w:rPr>
          <w:rFonts w:hint="eastAsia" w:ascii="Arial" w:hAnsi="Arial" w:eastAsia="宋体" w:cs="Arial"/>
          <w:bCs/>
          <w:color w:val="FF0000"/>
          <w:lang w:val="en-US" w:eastAsia="zh-CN"/>
        </w:rPr>
        <w:t>RAN5#102</w:t>
      </w:r>
    </w:p>
    <w:p>
      <w:pPr>
        <w:keepNext w:val="0"/>
        <w:keepLines w:val="0"/>
        <w:pageBreakBefore w:val="0"/>
        <w:widowControl/>
        <w:tabs>
          <w:tab w:val="left" w:pos="567"/>
        </w:tabs>
        <w:kinsoku/>
        <w:wordWrap/>
        <w:overflowPunct w:val="0"/>
        <w:topLinePunct w:val="0"/>
        <w:autoSpaceDE w:val="0"/>
        <w:autoSpaceDN w:val="0"/>
        <w:bidi w:val="0"/>
        <w:adjustRightInd w:val="0"/>
        <w:snapToGrid w:val="0"/>
        <w:spacing w:after="0"/>
        <w:textAlignment w:val="baseline"/>
        <w:rPr>
          <w:rFonts w:hint="default" w:ascii="Arial" w:hAnsi="Arial" w:cs="Arial"/>
          <w:bCs/>
          <w:color w:val="FF0000"/>
          <w:lang w:val="en-US" w:eastAsia="zh-CN"/>
        </w:rPr>
      </w:pPr>
      <w:r>
        <w:rPr>
          <w:rFonts w:hint="eastAsia" w:ascii="Arial" w:hAnsi="Arial" w:cs="Arial"/>
          <w:bCs/>
          <w:color w:val="FF0000"/>
          <w:lang w:val="en-US" w:eastAsia="zh-CN"/>
        </w:rPr>
        <w:t xml:space="preserve">R5-241409r1 Discussion paper for handling Rel-16 features and test cases for Redcap Only UEs; MediaTek Inc.; </w:t>
      </w:r>
      <w:r>
        <w:rPr>
          <w:rFonts w:hint="eastAsia" w:ascii="Arial" w:hAnsi="Arial" w:eastAsia="宋体" w:cs="Arial"/>
          <w:bCs/>
          <w:color w:val="FF0000"/>
          <w:lang w:val="en-US" w:eastAsia="zh-CN"/>
        </w:rPr>
        <w:t>RAN5#102</w:t>
      </w:r>
    </w:p>
    <w:p>
      <w:pPr>
        <w:keepNext w:val="0"/>
        <w:keepLines w:val="0"/>
        <w:pageBreakBefore w:val="0"/>
        <w:widowControl/>
        <w:tabs>
          <w:tab w:val="left" w:pos="567"/>
        </w:tabs>
        <w:kinsoku/>
        <w:wordWrap/>
        <w:overflowPunct w:val="0"/>
        <w:topLinePunct w:val="0"/>
        <w:autoSpaceDE w:val="0"/>
        <w:autoSpaceDN w:val="0"/>
        <w:bidi w:val="0"/>
        <w:adjustRightInd w:val="0"/>
        <w:snapToGrid w:val="0"/>
        <w:spacing w:after="0"/>
        <w:textAlignment w:val="baseline"/>
        <w:rPr>
          <w:rFonts w:hint="default" w:ascii="Arial" w:hAnsi="Arial" w:cs="Arial"/>
          <w:bCs/>
          <w:color w:val="FF0000"/>
          <w:lang w:val="en-US" w:eastAsia="zh-CN"/>
        </w:rPr>
      </w:pPr>
      <w:r>
        <w:rPr>
          <w:rFonts w:hint="eastAsia" w:ascii="Arial" w:hAnsi="Arial" w:cs="Arial"/>
          <w:bCs/>
          <w:color w:val="FF0000"/>
          <w:lang w:val="en-US" w:eastAsia="zh-CN"/>
        </w:rPr>
        <w:t xml:space="preserve">R5-241412r1 Discussion paper for IMS test cases over Redcap Only UE; MediaTek Inc.; </w:t>
      </w:r>
      <w:r>
        <w:rPr>
          <w:rFonts w:hint="eastAsia" w:ascii="Arial" w:hAnsi="Arial" w:eastAsia="宋体" w:cs="Arial"/>
          <w:bCs/>
          <w:color w:val="FF0000"/>
          <w:lang w:val="en-US" w:eastAsia="zh-CN"/>
        </w:rPr>
        <w:t>RAN5#102</w:t>
      </w:r>
    </w:p>
    <w:p>
      <w:pPr>
        <w:keepNext w:val="0"/>
        <w:keepLines w:val="0"/>
        <w:pageBreakBefore w:val="0"/>
        <w:widowControl/>
        <w:tabs>
          <w:tab w:val="left" w:pos="567"/>
        </w:tabs>
        <w:kinsoku/>
        <w:wordWrap/>
        <w:overflowPunct w:val="0"/>
        <w:topLinePunct w:val="0"/>
        <w:autoSpaceDE w:val="0"/>
        <w:autoSpaceDN w:val="0"/>
        <w:bidi w:val="0"/>
        <w:adjustRightInd w:val="0"/>
        <w:snapToGrid w:val="0"/>
        <w:spacing w:after="0"/>
        <w:textAlignment w:val="baseline"/>
        <w:rPr>
          <w:rFonts w:hint="default" w:ascii="Arial" w:hAnsi="Arial" w:cs="Arial"/>
          <w:bCs/>
          <w:color w:val="FF0000"/>
          <w:lang w:val="en-US" w:eastAsia="zh-CN"/>
        </w:rPr>
      </w:pPr>
    </w:p>
    <w:p>
      <w:pPr>
        <w:tabs>
          <w:tab w:val="left" w:pos="567"/>
        </w:tabs>
        <w:snapToGrid w:val="0"/>
        <w:rPr>
          <w:rFonts w:ascii="Arial" w:hAnsi="Arial" w:cs="Arial"/>
          <w:bCs/>
          <w:lang w:val="en-US" w:eastAsia="zh-CN"/>
        </w:rPr>
      </w:pPr>
    </w:p>
    <w:p>
      <w:pPr>
        <w:pStyle w:val="110"/>
        <w:rPr>
          <w:rFonts w:ascii="等线" w:hAnsi="等线"/>
          <w:sz w:val="12"/>
          <w:szCs w:val="12"/>
        </w:rPr>
      </w:pPr>
      <w:r>
        <w:rPr>
          <w:rFonts w:hint="eastAsia"/>
          <w:sz w:val="12"/>
          <w:szCs w:val="12"/>
        </w:rPr>
        <w:tab/>
      </w:r>
      <w:r>
        <w:rPr>
          <w:rFonts w:hint="eastAsia"/>
          <w:sz w:val="12"/>
          <w:szCs w:val="12"/>
        </w:rPr>
        <w:t>14.11.2019</w:t>
      </w:r>
      <w:r>
        <w:rPr>
          <w:rFonts w:hint="eastAsia"/>
          <w:sz w:val="12"/>
          <w:szCs w:val="12"/>
        </w:rPr>
        <w:tab/>
      </w:r>
      <w:r>
        <w:rPr>
          <w:rFonts w:hint="eastAsia"/>
          <w:sz w:val="12"/>
          <w:szCs w:val="12"/>
        </w:rPr>
        <w:tab/>
      </w:r>
      <w:r>
        <w:rPr>
          <w:rFonts w:hint="eastAsia"/>
          <w:sz w:val="12"/>
          <w:szCs w:val="12"/>
        </w:rPr>
        <w:t>minor adaptations for RAN #86</w:t>
      </w:r>
    </w:p>
    <w:p>
      <w:pPr>
        <w:pStyle w:val="110"/>
        <w:rPr>
          <w:sz w:val="12"/>
          <w:szCs w:val="12"/>
        </w:rPr>
      </w:pPr>
      <w:r>
        <w:rPr>
          <w:rFonts w:hint="eastAsia"/>
          <w:sz w:val="12"/>
          <w:szCs w:val="12"/>
        </w:rPr>
        <w:tab/>
      </w:r>
      <w:r>
        <w:rPr>
          <w:rFonts w:hint="eastAsia"/>
          <w:sz w:val="12"/>
          <w:szCs w:val="12"/>
        </w:rPr>
        <w:t>18.08.2019</w:t>
      </w:r>
      <w:r>
        <w:rPr>
          <w:rFonts w:hint="eastAsia"/>
          <w:sz w:val="12"/>
          <w:szCs w:val="12"/>
        </w:rPr>
        <w:tab/>
      </w:r>
      <w:r>
        <w:rPr>
          <w:rFonts w:hint="eastAsia"/>
          <w:sz w:val="12"/>
          <w:szCs w:val="12"/>
        </w:rPr>
        <w:tab/>
      </w:r>
      <w:r>
        <w:rPr>
          <w:rFonts w:hint="eastAsia"/>
          <w:sz w:val="12"/>
          <w:szCs w:val="12"/>
        </w:rPr>
        <w:t>minor adaptations for RAN #85</w:t>
      </w:r>
    </w:p>
    <w:p>
      <w:pPr>
        <w:pStyle w:val="110"/>
        <w:rPr>
          <w:sz w:val="12"/>
          <w:szCs w:val="12"/>
        </w:rPr>
      </w:pPr>
      <w:r>
        <w:rPr>
          <w:rFonts w:hint="eastAsia"/>
          <w:sz w:val="12"/>
          <w:szCs w:val="12"/>
        </w:rPr>
        <w:tab/>
      </w:r>
      <w:r>
        <w:rPr>
          <w:rFonts w:hint="eastAsia"/>
          <w:sz w:val="12"/>
          <w:szCs w:val="12"/>
        </w:rPr>
        <w:t>12.05.2019</w:t>
      </w:r>
      <w:r>
        <w:rPr>
          <w:rFonts w:hint="eastAsia"/>
          <w:sz w:val="12"/>
          <w:szCs w:val="12"/>
        </w:rPr>
        <w:tab/>
      </w:r>
      <w:r>
        <w:rPr>
          <w:rFonts w:hint="eastAsia"/>
          <w:sz w:val="12"/>
          <w:szCs w:val="12"/>
        </w:rPr>
        <w:tab/>
      </w:r>
      <w:r>
        <w:rPr>
          <w:rFonts w:hint="eastAsia"/>
          <w:sz w:val="12"/>
          <w:szCs w:val="12"/>
        </w:rPr>
        <w:t>minor adaptations for RAN #84</w:t>
      </w:r>
    </w:p>
    <w:p>
      <w:pPr>
        <w:pStyle w:val="110"/>
        <w:rPr>
          <w:sz w:val="12"/>
          <w:szCs w:val="12"/>
        </w:rPr>
      </w:pPr>
      <w:r>
        <w:rPr>
          <w:rFonts w:hint="eastAsia"/>
          <w:sz w:val="12"/>
          <w:szCs w:val="12"/>
        </w:rPr>
        <w:tab/>
      </w:r>
      <w:r>
        <w:rPr>
          <w:rFonts w:hint="eastAsia"/>
          <w:sz w:val="12"/>
          <w:szCs w:val="12"/>
        </w:rPr>
        <w:t>27.02.2019</w:t>
      </w:r>
      <w:r>
        <w:rPr>
          <w:rFonts w:hint="eastAsia"/>
          <w:sz w:val="12"/>
          <w:szCs w:val="12"/>
        </w:rPr>
        <w:tab/>
      </w:r>
      <w:r>
        <w:rPr>
          <w:rFonts w:hint="eastAsia"/>
          <w:sz w:val="12"/>
          <w:szCs w:val="12"/>
        </w:rPr>
        <w:tab/>
      </w:r>
      <w:r>
        <w:rPr>
          <w:rFonts w:hint="eastAsia"/>
          <w:sz w:val="12"/>
          <w:szCs w:val="12"/>
        </w:rPr>
        <w:t>minor adaptations for RAN #83</w:t>
      </w:r>
    </w:p>
    <w:p>
      <w:pPr>
        <w:pStyle w:val="110"/>
        <w:rPr>
          <w:sz w:val="12"/>
          <w:szCs w:val="12"/>
        </w:rPr>
      </w:pPr>
      <w:r>
        <w:rPr>
          <w:rFonts w:hint="eastAsia"/>
          <w:sz w:val="12"/>
          <w:szCs w:val="12"/>
        </w:rPr>
        <w:tab/>
      </w:r>
      <w:r>
        <w:rPr>
          <w:rFonts w:hint="eastAsia"/>
          <w:sz w:val="12"/>
          <w:szCs w:val="12"/>
        </w:rPr>
        <w:t>21.11.2018</w:t>
      </w:r>
      <w:r>
        <w:rPr>
          <w:rFonts w:hint="eastAsia"/>
          <w:sz w:val="12"/>
          <w:szCs w:val="12"/>
        </w:rPr>
        <w:tab/>
      </w:r>
      <w:r>
        <w:rPr>
          <w:rFonts w:hint="eastAsia"/>
          <w:sz w:val="12"/>
          <w:szCs w:val="12"/>
        </w:rPr>
        <w:tab/>
      </w:r>
      <w:r>
        <w:rPr>
          <w:rFonts w:hint="eastAsia"/>
          <w:sz w:val="12"/>
          <w:szCs w:val="12"/>
        </w:rPr>
        <w:t>completion levels with colours added (for RAN #82)</w:t>
      </w:r>
    </w:p>
    <w:p>
      <w:pPr>
        <w:pStyle w:val="110"/>
        <w:rPr>
          <w:sz w:val="12"/>
          <w:szCs w:val="12"/>
        </w:rPr>
      </w:pPr>
      <w:r>
        <w:rPr>
          <w:rFonts w:hint="eastAsia"/>
          <w:sz w:val="12"/>
          <w:szCs w:val="12"/>
        </w:rPr>
        <w:t>v04.81</w:t>
      </w:r>
      <w:r>
        <w:rPr>
          <w:rFonts w:hint="eastAsia"/>
          <w:sz w:val="12"/>
          <w:szCs w:val="12"/>
        </w:rPr>
        <w:tab/>
      </w:r>
      <w:r>
        <w:rPr>
          <w:rFonts w:hint="eastAsia"/>
          <w:sz w:val="12"/>
          <w:szCs w:val="12"/>
        </w:rPr>
        <w:t>31.07.2018</w:t>
      </w:r>
      <w:r>
        <w:rPr>
          <w:rFonts w:hint="eastAsia"/>
          <w:sz w:val="12"/>
          <w:szCs w:val="12"/>
        </w:rPr>
        <w:tab/>
      </w:r>
      <w:r>
        <w:rPr>
          <w:rFonts w:hint="eastAsia"/>
          <w:sz w:val="12"/>
          <w:szCs w:val="12"/>
        </w:rPr>
        <w:tab/>
      </w:r>
      <w:r>
        <w:rPr>
          <w:rFonts w:hint="eastAsia"/>
          <w:sz w:val="12"/>
          <w:szCs w:val="12"/>
        </w:rPr>
        <w:t>simplification of template and addition of cross-TSG aspects (for RAN #81)</w:t>
      </w:r>
    </w:p>
    <w:p>
      <w:pPr>
        <w:pStyle w:val="110"/>
        <w:rPr>
          <w:sz w:val="12"/>
          <w:szCs w:val="12"/>
        </w:rPr>
      </w:pPr>
      <w:r>
        <w:rPr>
          <w:rFonts w:hint="eastAsia"/>
          <w:sz w:val="12"/>
          <w:szCs w:val="12"/>
        </w:rPr>
        <w:t>v04.80</w:t>
      </w:r>
      <w:r>
        <w:rPr>
          <w:rFonts w:hint="eastAsia"/>
          <w:sz w:val="12"/>
          <w:szCs w:val="12"/>
        </w:rPr>
        <w:tab/>
      </w:r>
      <w:r>
        <w:rPr>
          <w:rFonts w:hint="eastAsia"/>
          <w:sz w:val="12"/>
          <w:szCs w:val="12"/>
        </w:rPr>
        <w:t>21.05.2018</w:t>
      </w:r>
      <w:r>
        <w:rPr>
          <w:rFonts w:hint="eastAsia"/>
          <w:sz w:val="12"/>
          <w:szCs w:val="12"/>
        </w:rPr>
        <w:tab/>
      </w:r>
      <w:r>
        <w:rPr>
          <w:rFonts w:hint="eastAsia"/>
          <w:sz w:val="12"/>
          <w:szCs w:val="12"/>
        </w:rPr>
        <w:tab/>
      </w:r>
      <w:r>
        <w:rPr>
          <w:rFonts w:hint="eastAsia"/>
          <w:sz w:val="12"/>
          <w:szCs w:val="12"/>
        </w:rPr>
        <w:t>minor adaptations for RAN #80</w:t>
      </w:r>
    </w:p>
    <w:p>
      <w:pPr>
        <w:pStyle w:val="110"/>
        <w:rPr>
          <w:sz w:val="12"/>
          <w:szCs w:val="12"/>
        </w:rPr>
      </w:pPr>
      <w:r>
        <w:rPr>
          <w:rFonts w:hint="eastAsia"/>
          <w:sz w:val="12"/>
          <w:szCs w:val="12"/>
        </w:rPr>
        <w:t>v04.79</w:t>
      </w:r>
      <w:r>
        <w:rPr>
          <w:rFonts w:hint="eastAsia"/>
          <w:sz w:val="12"/>
          <w:szCs w:val="12"/>
        </w:rPr>
        <w:tab/>
      </w:r>
      <w:r>
        <w:rPr>
          <w:rFonts w:hint="eastAsia"/>
          <w:sz w:val="12"/>
          <w:szCs w:val="12"/>
        </w:rPr>
        <w:t>26.02.2018</w:t>
      </w:r>
      <w:r>
        <w:rPr>
          <w:rFonts w:hint="eastAsia"/>
          <w:sz w:val="12"/>
          <w:szCs w:val="12"/>
        </w:rPr>
        <w:tab/>
      </w:r>
      <w:r>
        <w:rPr>
          <w:rFonts w:hint="eastAsia"/>
          <w:sz w:val="12"/>
          <w:szCs w:val="12"/>
        </w:rPr>
        <w:tab/>
      </w:r>
      <w:r>
        <w:rPr>
          <w:rFonts w:hint="eastAsia"/>
          <w:sz w:val="12"/>
          <w:szCs w:val="12"/>
        </w:rPr>
        <w:t>minor adaptations for RAN #79</w:t>
      </w:r>
    </w:p>
    <w:p>
      <w:pPr>
        <w:pStyle w:val="110"/>
        <w:rPr>
          <w:sz w:val="12"/>
          <w:szCs w:val="12"/>
        </w:rPr>
      </w:pPr>
      <w:r>
        <w:rPr>
          <w:rFonts w:hint="eastAsia"/>
          <w:sz w:val="12"/>
          <w:szCs w:val="12"/>
        </w:rPr>
        <w:t>v04.78</w:t>
      </w:r>
      <w:r>
        <w:rPr>
          <w:rFonts w:hint="eastAsia"/>
          <w:sz w:val="12"/>
          <w:szCs w:val="12"/>
        </w:rPr>
        <w:tab/>
      </w:r>
      <w:r>
        <w:rPr>
          <w:rFonts w:hint="eastAsia"/>
          <w:sz w:val="12"/>
          <w:szCs w:val="12"/>
        </w:rPr>
        <w:t>18.11.2017</w:t>
      </w:r>
      <w:r>
        <w:rPr>
          <w:rFonts w:hint="eastAsia"/>
          <w:sz w:val="12"/>
          <w:szCs w:val="12"/>
        </w:rPr>
        <w:tab/>
      </w:r>
      <w:r>
        <w:rPr>
          <w:rFonts w:hint="eastAsia"/>
          <w:sz w:val="12"/>
          <w:szCs w:val="12"/>
        </w:rPr>
        <w:tab/>
      </w:r>
      <w:r>
        <w:rPr>
          <w:rFonts w:hint="eastAsia"/>
          <w:sz w:val="12"/>
          <w:szCs w:val="12"/>
        </w:rPr>
        <w:t>minor adaptations for RAN #78</w:t>
      </w:r>
    </w:p>
    <w:p>
      <w:pPr>
        <w:pStyle w:val="110"/>
        <w:rPr>
          <w:sz w:val="12"/>
          <w:szCs w:val="12"/>
        </w:rPr>
      </w:pPr>
      <w:r>
        <w:rPr>
          <w:rFonts w:hint="eastAsia"/>
          <w:sz w:val="12"/>
          <w:szCs w:val="12"/>
        </w:rPr>
        <w:t>v04.77</w:t>
      </w:r>
      <w:r>
        <w:rPr>
          <w:rFonts w:hint="eastAsia"/>
          <w:sz w:val="12"/>
          <w:szCs w:val="12"/>
        </w:rPr>
        <w:tab/>
      </w:r>
      <w:r>
        <w:rPr>
          <w:rFonts w:hint="eastAsia"/>
          <w:sz w:val="12"/>
          <w:szCs w:val="12"/>
        </w:rPr>
        <w:t>06.08.2017</w:t>
      </w:r>
      <w:r>
        <w:rPr>
          <w:rFonts w:hint="eastAsia"/>
          <w:sz w:val="12"/>
          <w:szCs w:val="12"/>
        </w:rPr>
        <w:tab/>
      </w:r>
      <w:r>
        <w:rPr>
          <w:rFonts w:hint="eastAsia"/>
          <w:sz w:val="12"/>
          <w:szCs w:val="12"/>
        </w:rPr>
        <w:tab/>
      </w:r>
      <w:r>
        <w:rPr>
          <w:rFonts w:hint="eastAsia"/>
          <w:sz w:val="12"/>
          <w:szCs w:val="12"/>
        </w:rPr>
        <w:t>minor adaptations for RAN #77</w:t>
      </w:r>
    </w:p>
    <w:p>
      <w:pPr>
        <w:pStyle w:val="110"/>
        <w:rPr>
          <w:sz w:val="12"/>
          <w:szCs w:val="12"/>
        </w:rPr>
      </w:pPr>
      <w:r>
        <w:rPr>
          <w:rFonts w:hint="eastAsia"/>
          <w:sz w:val="12"/>
          <w:szCs w:val="12"/>
        </w:rPr>
        <w:t>v04.76</w:t>
      </w:r>
      <w:r>
        <w:rPr>
          <w:rFonts w:hint="eastAsia"/>
          <w:sz w:val="12"/>
          <w:szCs w:val="12"/>
        </w:rPr>
        <w:tab/>
      </w:r>
      <w:r>
        <w:rPr>
          <w:rFonts w:hint="eastAsia"/>
          <w:sz w:val="12"/>
          <w:szCs w:val="12"/>
        </w:rPr>
        <w:t>15.05.2017</w:t>
      </w:r>
      <w:r>
        <w:rPr>
          <w:rFonts w:hint="eastAsia"/>
          <w:sz w:val="12"/>
          <w:szCs w:val="12"/>
        </w:rPr>
        <w:tab/>
      </w:r>
      <w:r>
        <w:rPr>
          <w:rFonts w:hint="eastAsia"/>
          <w:sz w:val="12"/>
          <w:szCs w:val="12"/>
        </w:rPr>
        <w:tab/>
      </w:r>
      <w:r>
        <w:rPr>
          <w:rFonts w:hint="eastAsia"/>
          <w:sz w:val="12"/>
          <w:szCs w:val="12"/>
        </w:rPr>
        <w:t>minor adaptations for RAN #76</w:t>
      </w:r>
    </w:p>
    <w:p>
      <w:pPr>
        <w:pStyle w:val="110"/>
        <w:rPr>
          <w:sz w:val="12"/>
          <w:szCs w:val="12"/>
        </w:rPr>
      </w:pPr>
      <w:r>
        <w:rPr>
          <w:rFonts w:hint="eastAsia"/>
          <w:sz w:val="12"/>
          <w:szCs w:val="12"/>
        </w:rPr>
        <w:t>v04.75</w:t>
      </w:r>
      <w:r>
        <w:rPr>
          <w:rFonts w:hint="eastAsia"/>
          <w:sz w:val="12"/>
          <w:szCs w:val="12"/>
        </w:rPr>
        <w:tab/>
      </w:r>
      <w:r>
        <w:rPr>
          <w:rFonts w:hint="eastAsia"/>
          <w:sz w:val="12"/>
          <w:szCs w:val="12"/>
        </w:rPr>
        <w:t>31.01.2017</w:t>
      </w:r>
      <w:r>
        <w:rPr>
          <w:rFonts w:hint="eastAsia"/>
          <w:sz w:val="12"/>
          <w:szCs w:val="12"/>
        </w:rPr>
        <w:tab/>
      </w:r>
      <w:r>
        <w:rPr>
          <w:rFonts w:hint="eastAsia"/>
          <w:sz w:val="12"/>
          <w:szCs w:val="12"/>
        </w:rPr>
        <w:tab/>
      </w:r>
      <w:r>
        <w:rPr>
          <w:rFonts w:hint="eastAsia"/>
          <w:sz w:val="12"/>
          <w:szCs w:val="12"/>
        </w:rPr>
        <w:t>minor adaptations for RAN #75</w:t>
      </w:r>
    </w:p>
    <w:p>
      <w:pPr>
        <w:pStyle w:val="110"/>
        <w:rPr>
          <w:sz w:val="12"/>
          <w:szCs w:val="12"/>
        </w:rPr>
      </w:pPr>
      <w:r>
        <w:rPr>
          <w:rFonts w:hint="eastAsia"/>
          <w:sz w:val="12"/>
          <w:szCs w:val="12"/>
        </w:rPr>
        <w:t>v04.74</w:t>
      </w:r>
      <w:r>
        <w:rPr>
          <w:rFonts w:hint="eastAsia"/>
          <w:sz w:val="12"/>
          <w:szCs w:val="12"/>
        </w:rPr>
        <w:tab/>
      </w:r>
      <w:r>
        <w:rPr>
          <w:rFonts w:hint="eastAsia"/>
          <w:sz w:val="12"/>
          <w:szCs w:val="12"/>
        </w:rPr>
        <w:t>28.10.2016</w:t>
      </w:r>
      <w:r>
        <w:rPr>
          <w:rFonts w:hint="eastAsia"/>
          <w:sz w:val="12"/>
          <w:szCs w:val="12"/>
        </w:rPr>
        <w:tab/>
      </w:r>
      <w:r>
        <w:rPr>
          <w:rFonts w:hint="eastAsia"/>
          <w:sz w:val="12"/>
          <w:szCs w:val="12"/>
        </w:rPr>
        <w:tab/>
      </w:r>
      <w:r>
        <w:rPr>
          <w:rFonts w:hint="eastAsia"/>
          <w:sz w:val="12"/>
          <w:szCs w:val="12"/>
        </w:rPr>
        <w:t>minor adaptations for RAN #74</w:t>
      </w:r>
    </w:p>
    <w:p>
      <w:pPr>
        <w:pStyle w:val="110"/>
        <w:rPr>
          <w:sz w:val="12"/>
          <w:szCs w:val="12"/>
        </w:rPr>
      </w:pPr>
      <w:r>
        <w:rPr>
          <w:rFonts w:hint="eastAsia"/>
          <w:sz w:val="12"/>
          <w:szCs w:val="12"/>
        </w:rPr>
        <w:t>v04.73</w:t>
      </w:r>
      <w:r>
        <w:rPr>
          <w:rFonts w:hint="eastAsia"/>
          <w:sz w:val="12"/>
          <w:szCs w:val="12"/>
        </w:rPr>
        <w:tab/>
      </w:r>
      <w:r>
        <w:rPr>
          <w:rFonts w:hint="eastAsia"/>
          <w:sz w:val="12"/>
          <w:szCs w:val="12"/>
        </w:rPr>
        <w:t>01.09.2016</w:t>
      </w:r>
      <w:r>
        <w:rPr>
          <w:rFonts w:hint="eastAsia"/>
          <w:sz w:val="12"/>
          <w:szCs w:val="12"/>
        </w:rPr>
        <w:tab/>
      </w:r>
      <w:r>
        <w:rPr>
          <w:rFonts w:hint="eastAsia"/>
          <w:sz w:val="12"/>
          <w:szCs w:val="12"/>
        </w:rPr>
        <w:tab/>
      </w:r>
      <w:r>
        <w:rPr>
          <w:rFonts w:hint="eastAsia"/>
          <w:sz w:val="12"/>
          <w:szCs w:val="12"/>
        </w:rPr>
        <w:t>adaptations for RAN #73 (time units in extra Excel table, RAN6 reporting included)</w:t>
      </w:r>
    </w:p>
    <w:p>
      <w:pPr>
        <w:pStyle w:val="110"/>
        <w:rPr>
          <w:sz w:val="12"/>
          <w:szCs w:val="12"/>
        </w:rPr>
      </w:pPr>
      <w:r>
        <w:rPr>
          <w:rFonts w:hint="eastAsia"/>
          <w:sz w:val="12"/>
          <w:szCs w:val="12"/>
        </w:rPr>
        <w:t>v04.72</w:t>
      </w:r>
      <w:r>
        <w:rPr>
          <w:rFonts w:hint="eastAsia"/>
          <w:sz w:val="12"/>
          <w:szCs w:val="12"/>
        </w:rPr>
        <w:tab/>
      </w:r>
      <w:r>
        <w:rPr>
          <w:rFonts w:hint="eastAsia"/>
          <w:sz w:val="12"/>
          <w:szCs w:val="12"/>
        </w:rPr>
        <w:t>26.05.2016</w:t>
      </w:r>
      <w:r>
        <w:rPr>
          <w:rFonts w:hint="eastAsia"/>
          <w:sz w:val="12"/>
          <w:szCs w:val="12"/>
        </w:rPr>
        <w:tab/>
      </w:r>
      <w:r>
        <w:rPr>
          <w:rFonts w:hint="eastAsia"/>
          <w:sz w:val="12"/>
          <w:szCs w:val="12"/>
        </w:rPr>
        <w:tab/>
      </w:r>
      <w:r>
        <w:rPr>
          <w:rFonts w:hint="eastAsia"/>
          <w:sz w:val="12"/>
          <w:szCs w:val="12"/>
        </w:rPr>
        <w:t>adaptations for RAN #72 (introduction of NR &amp; GERAN TUs)</w:t>
      </w:r>
    </w:p>
    <w:p>
      <w:pPr>
        <w:pStyle w:val="110"/>
        <w:rPr>
          <w:sz w:val="12"/>
          <w:szCs w:val="12"/>
        </w:rPr>
      </w:pPr>
      <w:r>
        <w:rPr>
          <w:rFonts w:hint="eastAsia"/>
          <w:sz w:val="12"/>
          <w:szCs w:val="12"/>
        </w:rPr>
        <w:t>v04.71</w:t>
      </w:r>
      <w:r>
        <w:rPr>
          <w:rFonts w:hint="eastAsia"/>
          <w:sz w:val="12"/>
          <w:szCs w:val="12"/>
        </w:rPr>
        <w:tab/>
      </w:r>
      <w:r>
        <w:rPr>
          <w:rFonts w:hint="eastAsia"/>
          <w:sz w:val="12"/>
          <w:szCs w:val="12"/>
        </w:rPr>
        <w:t>10.02.2016</w:t>
      </w:r>
      <w:r>
        <w:rPr>
          <w:rFonts w:hint="eastAsia"/>
          <w:sz w:val="12"/>
          <w:szCs w:val="12"/>
        </w:rPr>
        <w:tab/>
      </w:r>
      <w:r>
        <w:rPr>
          <w:rFonts w:hint="eastAsia"/>
          <w:sz w:val="12"/>
          <w:szCs w:val="12"/>
        </w:rPr>
        <w:tab/>
      </w:r>
      <w:r>
        <w:rPr>
          <w:rFonts w:hint="eastAsia"/>
          <w:sz w:val="12"/>
          <w:szCs w:val="12"/>
        </w:rPr>
        <w:t>minor adaptations for RAN #71</w:t>
      </w:r>
    </w:p>
    <w:p>
      <w:pPr>
        <w:pStyle w:val="110"/>
        <w:rPr>
          <w:sz w:val="12"/>
          <w:szCs w:val="12"/>
        </w:rPr>
      </w:pPr>
      <w:r>
        <w:rPr>
          <w:rFonts w:hint="eastAsia"/>
          <w:sz w:val="12"/>
          <w:szCs w:val="12"/>
        </w:rPr>
        <w:t>v04.70</w:t>
      </w:r>
      <w:r>
        <w:rPr>
          <w:rFonts w:hint="eastAsia"/>
          <w:sz w:val="12"/>
          <w:szCs w:val="12"/>
        </w:rPr>
        <w:tab/>
      </w:r>
      <w:r>
        <w:rPr>
          <w:rFonts w:hint="eastAsia"/>
          <w:sz w:val="12"/>
          <w:szCs w:val="12"/>
        </w:rPr>
        <w:t>30.10.2015</w:t>
      </w:r>
      <w:r>
        <w:rPr>
          <w:rFonts w:hint="eastAsia"/>
          <w:sz w:val="12"/>
          <w:szCs w:val="12"/>
        </w:rPr>
        <w:tab/>
      </w:r>
      <w:r>
        <w:rPr>
          <w:rFonts w:hint="eastAsia"/>
          <w:sz w:val="12"/>
          <w:szCs w:val="12"/>
        </w:rPr>
        <w:tab/>
      </w:r>
      <w:r>
        <w:rPr>
          <w:rFonts w:hint="eastAsia"/>
          <w:sz w:val="12"/>
          <w:szCs w:val="12"/>
        </w:rPr>
        <w:t>minor adaptations for RAN #70</w:t>
      </w:r>
    </w:p>
    <w:p>
      <w:pPr>
        <w:pStyle w:val="110"/>
        <w:rPr>
          <w:sz w:val="12"/>
          <w:szCs w:val="12"/>
        </w:rPr>
      </w:pPr>
      <w:r>
        <w:rPr>
          <w:rFonts w:hint="eastAsia"/>
          <w:sz w:val="12"/>
          <w:szCs w:val="12"/>
        </w:rPr>
        <w:t>v04.69</w:t>
      </w:r>
      <w:r>
        <w:rPr>
          <w:rFonts w:hint="eastAsia"/>
          <w:sz w:val="12"/>
          <w:szCs w:val="12"/>
        </w:rPr>
        <w:tab/>
      </w:r>
      <w:r>
        <w:rPr>
          <w:rFonts w:hint="eastAsia"/>
          <w:sz w:val="12"/>
          <w:szCs w:val="12"/>
        </w:rPr>
        <w:t>12.08.2015</w:t>
      </w:r>
      <w:r>
        <w:rPr>
          <w:rFonts w:hint="eastAsia"/>
          <w:sz w:val="12"/>
          <w:szCs w:val="12"/>
        </w:rPr>
        <w:tab/>
      </w:r>
      <w:r>
        <w:rPr>
          <w:rFonts w:hint="eastAsia"/>
          <w:sz w:val="12"/>
          <w:szCs w:val="12"/>
        </w:rPr>
        <w:tab/>
      </w:r>
      <w:r>
        <w:rPr>
          <w:rFonts w:hint="eastAsia"/>
          <w:sz w:val="12"/>
          <w:szCs w:val="12"/>
        </w:rPr>
        <w:t>minor adaptations for RAN #69</w:t>
      </w:r>
    </w:p>
    <w:p>
      <w:pPr>
        <w:pStyle w:val="110"/>
        <w:rPr>
          <w:sz w:val="12"/>
          <w:szCs w:val="12"/>
        </w:rPr>
      </w:pPr>
      <w:r>
        <w:rPr>
          <w:rFonts w:hint="eastAsia"/>
          <w:sz w:val="12"/>
          <w:szCs w:val="12"/>
        </w:rPr>
        <w:t>v04.68</w:t>
      </w:r>
      <w:r>
        <w:rPr>
          <w:rFonts w:hint="eastAsia"/>
          <w:sz w:val="12"/>
          <w:szCs w:val="12"/>
        </w:rPr>
        <w:tab/>
      </w:r>
      <w:r>
        <w:rPr>
          <w:rFonts w:hint="eastAsia"/>
          <w:sz w:val="12"/>
          <w:szCs w:val="12"/>
        </w:rPr>
        <w:t>21.05.2015</w:t>
      </w:r>
      <w:r>
        <w:rPr>
          <w:rFonts w:hint="eastAsia"/>
          <w:sz w:val="12"/>
          <w:szCs w:val="12"/>
        </w:rPr>
        <w:tab/>
      </w:r>
      <w:r>
        <w:rPr>
          <w:rFonts w:hint="eastAsia"/>
          <w:sz w:val="12"/>
          <w:szCs w:val="12"/>
        </w:rPr>
        <w:tab/>
      </w:r>
      <w:r>
        <w:rPr>
          <w:rFonts w:hint="eastAsia"/>
          <w:sz w:val="12"/>
          <w:szCs w:val="12"/>
        </w:rPr>
        <w:t>minor adaptations for RAN #68</w:t>
      </w:r>
    </w:p>
    <w:p>
      <w:pPr>
        <w:pStyle w:val="110"/>
        <w:rPr>
          <w:sz w:val="12"/>
          <w:szCs w:val="12"/>
        </w:rPr>
      </w:pPr>
      <w:r>
        <w:rPr>
          <w:rFonts w:hint="eastAsia"/>
          <w:sz w:val="12"/>
          <w:szCs w:val="12"/>
        </w:rPr>
        <w:t>v04.67</w:t>
      </w:r>
      <w:r>
        <w:rPr>
          <w:rFonts w:hint="eastAsia"/>
          <w:sz w:val="12"/>
          <w:szCs w:val="12"/>
        </w:rPr>
        <w:tab/>
      </w:r>
      <w:r>
        <w:rPr>
          <w:rFonts w:hint="eastAsia"/>
          <w:sz w:val="12"/>
          <w:szCs w:val="12"/>
        </w:rPr>
        <w:t>01.02.2015</w:t>
      </w:r>
      <w:r>
        <w:rPr>
          <w:rFonts w:hint="eastAsia"/>
          <w:sz w:val="12"/>
          <w:szCs w:val="12"/>
        </w:rPr>
        <w:tab/>
      </w:r>
      <w:r>
        <w:rPr>
          <w:rFonts w:hint="eastAsia"/>
          <w:sz w:val="12"/>
          <w:szCs w:val="12"/>
        </w:rPr>
        <w:tab/>
      </w:r>
      <w:r>
        <w:rPr>
          <w:rFonts w:hint="eastAsia"/>
          <w:sz w:val="12"/>
          <w:szCs w:val="12"/>
        </w:rPr>
        <w:t>minor adaptations for RAN #67</w:t>
      </w:r>
    </w:p>
    <w:p>
      <w:pPr>
        <w:pStyle w:val="110"/>
        <w:rPr>
          <w:sz w:val="12"/>
          <w:szCs w:val="12"/>
        </w:rPr>
      </w:pPr>
      <w:r>
        <w:rPr>
          <w:rFonts w:hint="eastAsia"/>
          <w:sz w:val="12"/>
          <w:szCs w:val="12"/>
        </w:rPr>
        <w:t>v04.66</w:t>
      </w:r>
      <w:r>
        <w:rPr>
          <w:rFonts w:hint="eastAsia"/>
          <w:sz w:val="12"/>
          <w:szCs w:val="12"/>
        </w:rPr>
        <w:tab/>
      </w:r>
      <w:r>
        <w:rPr>
          <w:rFonts w:hint="eastAsia"/>
          <w:sz w:val="12"/>
          <w:szCs w:val="12"/>
        </w:rPr>
        <w:t>16.11.2014</w:t>
      </w:r>
      <w:r>
        <w:rPr>
          <w:rFonts w:hint="eastAsia"/>
          <w:sz w:val="12"/>
          <w:szCs w:val="12"/>
        </w:rPr>
        <w:tab/>
      </w:r>
      <w:r>
        <w:rPr>
          <w:rFonts w:hint="eastAsia"/>
          <w:sz w:val="12"/>
          <w:szCs w:val="12"/>
        </w:rPr>
        <w:tab/>
      </w:r>
      <w:r>
        <w:rPr>
          <w:rFonts w:hint="eastAsia"/>
          <w:sz w:val="12"/>
          <w:szCs w:val="12"/>
        </w:rPr>
        <w:t>minor adaptations for RAN #66</w:t>
      </w:r>
    </w:p>
    <w:p>
      <w:pPr>
        <w:pStyle w:val="110"/>
        <w:rPr>
          <w:sz w:val="12"/>
          <w:szCs w:val="12"/>
        </w:rPr>
      </w:pPr>
      <w:r>
        <w:rPr>
          <w:rFonts w:hint="eastAsia"/>
          <w:sz w:val="12"/>
          <w:szCs w:val="12"/>
        </w:rPr>
        <w:t>v04.65</w:t>
      </w:r>
      <w:r>
        <w:rPr>
          <w:rFonts w:hint="eastAsia"/>
          <w:sz w:val="12"/>
          <w:szCs w:val="12"/>
        </w:rPr>
        <w:tab/>
      </w:r>
      <w:r>
        <w:rPr>
          <w:rFonts w:hint="eastAsia"/>
          <w:sz w:val="12"/>
          <w:szCs w:val="12"/>
        </w:rPr>
        <w:t>16.08.2014</w:t>
      </w:r>
      <w:r>
        <w:rPr>
          <w:rFonts w:hint="eastAsia"/>
          <w:sz w:val="12"/>
          <w:szCs w:val="12"/>
        </w:rPr>
        <w:tab/>
      </w:r>
      <w:r>
        <w:rPr>
          <w:rFonts w:hint="eastAsia"/>
          <w:sz w:val="12"/>
          <w:szCs w:val="12"/>
        </w:rPr>
        <w:tab/>
      </w:r>
      <w:r>
        <w:rPr>
          <w:rFonts w:hint="eastAsia"/>
          <w:sz w:val="12"/>
          <w:szCs w:val="12"/>
        </w:rPr>
        <w:t>minor adaptations for RAN #65</w:t>
      </w:r>
    </w:p>
    <w:p>
      <w:pPr>
        <w:pStyle w:val="110"/>
        <w:rPr>
          <w:sz w:val="12"/>
          <w:szCs w:val="12"/>
        </w:rPr>
      </w:pPr>
      <w:r>
        <w:rPr>
          <w:rFonts w:hint="eastAsia"/>
          <w:sz w:val="12"/>
          <w:szCs w:val="12"/>
        </w:rPr>
        <w:t>v04.64</w:t>
      </w:r>
      <w:r>
        <w:rPr>
          <w:rFonts w:hint="eastAsia"/>
          <w:sz w:val="12"/>
          <w:szCs w:val="12"/>
        </w:rPr>
        <w:tab/>
      </w:r>
      <w:r>
        <w:rPr>
          <w:rFonts w:hint="eastAsia"/>
          <w:sz w:val="12"/>
          <w:szCs w:val="12"/>
        </w:rPr>
        <w:t>22.05.2014</w:t>
      </w:r>
      <w:r>
        <w:rPr>
          <w:rFonts w:hint="eastAsia"/>
          <w:sz w:val="12"/>
          <w:szCs w:val="12"/>
        </w:rPr>
        <w:tab/>
      </w:r>
      <w:r>
        <w:rPr>
          <w:rFonts w:hint="eastAsia"/>
          <w:sz w:val="12"/>
          <w:szCs w:val="12"/>
        </w:rPr>
        <w:tab/>
      </w:r>
      <w:r>
        <w:rPr>
          <w:rFonts w:hint="eastAsia"/>
          <w:sz w:val="12"/>
          <w:szCs w:val="12"/>
        </w:rPr>
        <w:t>minor adaptations for RAN #64</w:t>
      </w:r>
    </w:p>
    <w:p>
      <w:pPr>
        <w:pStyle w:val="110"/>
        <w:rPr>
          <w:sz w:val="12"/>
          <w:szCs w:val="12"/>
        </w:rPr>
      </w:pPr>
      <w:r>
        <w:rPr>
          <w:rFonts w:hint="eastAsia"/>
          <w:sz w:val="12"/>
          <w:szCs w:val="12"/>
        </w:rPr>
        <w:t>v04.63</w:t>
      </w:r>
      <w:r>
        <w:rPr>
          <w:rFonts w:hint="eastAsia"/>
          <w:sz w:val="12"/>
          <w:szCs w:val="12"/>
        </w:rPr>
        <w:tab/>
      </w:r>
      <w:r>
        <w:rPr>
          <w:rFonts w:hint="eastAsia"/>
          <w:sz w:val="12"/>
          <w:szCs w:val="12"/>
        </w:rPr>
        <w:t>24.01.2014</w:t>
      </w:r>
      <w:r>
        <w:rPr>
          <w:rFonts w:hint="eastAsia"/>
          <w:sz w:val="12"/>
          <w:szCs w:val="12"/>
        </w:rPr>
        <w:tab/>
      </w:r>
      <w:r>
        <w:rPr>
          <w:rFonts w:hint="eastAsia"/>
          <w:sz w:val="12"/>
          <w:szCs w:val="12"/>
        </w:rPr>
        <w:tab/>
      </w:r>
      <w:r>
        <w:rPr>
          <w:rFonts w:hint="eastAsia"/>
          <w:sz w:val="12"/>
          <w:szCs w:val="12"/>
        </w:rPr>
        <w:t>restructuring for RAN #63 to cover Core &amp; Perf. in one doc file</w:t>
      </w:r>
    </w:p>
    <w:p>
      <w:pPr>
        <w:pStyle w:val="110"/>
        <w:rPr>
          <w:sz w:val="12"/>
          <w:szCs w:val="12"/>
        </w:rPr>
      </w:pPr>
      <w:r>
        <w:rPr>
          <w:rFonts w:hint="eastAsia"/>
          <w:sz w:val="12"/>
          <w:szCs w:val="12"/>
        </w:rPr>
        <w:t>v03.62</w:t>
      </w:r>
      <w:r>
        <w:rPr>
          <w:rFonts w:hint="eastAsia"/>
          <w:sz w:val="12"/>
          <w:szCs w:val="12"/>
        </w:rPr>
        <w:tab/>
      </w:r>
      <w:r>
        <w:rPr>
          <w:rFonts w:hint="eastAsia"/>
          <w:sz w:val="12"/>
          <w:szCs w:val="12"/>
        </w:rPr>
        <w:t>11.11.2013</w:t>
      </w:r>
      <w:r>
        <w:rPr>
          <w:rFonts w:hint="eastAsia"/>
          <w:sz w:val="12"/>
          <w:szCs w:val="12"/>
        </w:rPr>
        <w:tab/>
      </w:r>
      <w:r>
        <w:rPr>
          <w:rFonts w:hint="eastAsia"/>
          <w:sz w:val="12"/>
          <w:szCs w:val="12"/>
        </w:rPr>
        <w:tab/>
      </w:r>
      <w:r>
        <w:rPr>
          <w:rFonts w:hint="eastAsia"/>
          <w:sz w:val="12"/>
          <w:szCs w:val="12"/>
        </w:rPr>
        <w:t>section 1.2.3 adapted for RAN #62</w:t>
      </w:r>
    </w:p>
    <w:p>
      <w:pPr>
        <w:pStyle w:val="110"/>
        <w:rPr>
          <w:sz w:val="12"/>
          <w:szCs w:val="12"/>
        </w:rPr>
      </w:pPr>
      <w:r>
        <w:rPr>
          <w:rFonts w:hint="eastAsia"/>
          <w:sz w:val="12"/>
          <w:szCs w:val="12"/>
        </w:rPr>
        <w:t>v03</w:t>
      </w:r>
      <w:r>
        <w:rPr>
          <w:rFonts w:hint="eastAsia"/>
          <w:sz w:val="12"/>
          <w:szCs w:val="12"/>
        </w:rPr>
        <w:tab/>
      </w:r>
      <w:r>
        <w:rPr>
          <w:rFonts w:hint="eastAsia"/>
          <w:sz w:val="12"/>
          <w:szCs w:val="12"/>
        </w:rPr>
        <w:t>11.08.2013</w:t>
      </w:r>
      <w:r>
        <w:rPr>
          <w:rFonts w:hint="eastAsia"/>
          <w:sz w:val="12"/>
          <w:szCs w:val="12"/>
        </w:rPr>
        <w:tab/>
      </w:r>
      <w:r>
        <w:rPr>
          <w:rFonts w:hint="eastAsia"/>
          <w:sz w:val="12"/>
          <w:szCs w:val="12"/>
        </w:rPr>
        <w:tab/>
      </w:r>
      <w:r>
        <w:rPr>
          <w:rFonts w:hint="eastAsia"/>
          <w:sz w:val="12"/>
          <w:szCs w:val="12"/>
        </w:rPr>
        <w:t>section 1.2.3 added on time budget</w:t>
      </w:r>
    </w:p>
    <w:p>
      <w:pPr>
        <w:pStyle w:val="110"/>
        <w:rPr>
          <w:sz w:val="12"/>
          <w:szCs w:val="12"/>
        </w:rPr>
      </w:pPr>
      <w:r>
        <w:rPr>
          <w:rFonts w:hint="eastAsia"/>
          <w:sz w:val="12"/>
          <w:szCs w:val="12"/>
        </w:rPr>
        <w:t>v02</w:t>
      </w:r>
      <w:r>
        <w:rPr>
          <w:rFonts w:hint="eastAsia"/>
          <w:sz w:val="12"/>
          <w:szCs w:val="12"/>
        </w:rPr>
        <w:tab/>
      </w:r>
      <w:r>
        <w:rPr>
          <w:rFonts w:hint="eastAsia"/>
          <w:sz w:val="12"/>
          <w:szCs w:val="12"/>
        </w:rPr>
        <w:t>07.05.2010</w:t>
      </w:r>
      <w:r>
        <w:rPr>
          <w:rFonts w:hint="eastAsia"/>
          <w:sz w:val="12"/>
          <w:szCs w:val="12"/>
        </w:rPr>
        <w:tab/>
      </w:r>
      <w:r>
        <w:rPr>
          <w:rFonts w:hint="eastAsia"/>
          <w:sz w:val="12"/>
          <w:szCs w:val="12"/>
        </w:rPr>
        <w:tab/>
      </w:r>
      <w:r>
        <w:rPr>
          <w:rFonts w:hint="eastAsia"/>
          <w:sz w:val="12"/>
          <w:szCs w:val="12"/>
        </w:rPr>
        <w:t>history added, some spelling corrections</w:t>
      </w:r>
    </w:p>
    <w:p>
      <w:pPr>
        <w:pStyle w:val="110"/>
        <w:rPr>
          <w:sz w:val="12"/>
          <w:szCs w:val="12"/>
        </w:rPr>
      </w:pPr>
      <w:r>
        <w:rPr>
          <w:rFonts w:hint="eastAsia"/>
          <w:sz w:val="12"/>
          <w:szCs w:val="12"/>
        </w:rPr>
        <w:t>v01</w:t>
      </w:r>
      <w:r>
        <w:rPr>
          <w:rFonts w:hint="eastAsia"/>
          <w:sz w:val="12"/>
          <w:szCs w:val="12"/>
        </w:rPr>
        <w:tab/>
      </w:r>
      <w:r>
        <w:rPr>
          <w:rFonts w:hint="eastAsia"/>
          <w:sz w:val="12"/>
          <w:szCs w:val="12"/>
        </w:rPr>
        <w:t>13.11.2009</w:t>
      </w:r>
      <w:r>
        <w:rPr>
          <w:rFonts w:hint="eastAsia"/>
          <w:sz w:val="12"/>
          <w:szCs w:val="12"/>
        </w:rPr>
        <w:tab/>
      </w:r>
      <w:r>
        <w:rPr>
          <w:rFonts w:hint="eastAsia"/>
          <w:sz w:val="12"/>
          <w:szCs w:val="12"/>
        </w:rPr>
        <w:tab/>
      </w:r>
      <w:r>
        <w:rPr>
          <w:rFonts w:hint="eastAsia"/>
          <w:sz w:val="12"/>
          <w:szCs w:val="12"/>
        </w:rPr>
        <w:t>First version of the template</w:t>
      </w: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4BEB40"/>
    <w:multiLevelType w:val="singleLevel"/>
    <w:tmpl w:val="FE4BEB40"/>
    <w:lvl w:ilvl="0" w:tentative="0">
      <w:start w:val="1"/>
      <w:numFmt w:val="bullet"/>
      <w:lvlText w:val=""/>
      <w:lvlJc w:val="left"/>
      <w:pPr>
        <w:ind w:left="420" w:hanging="420"/>
      </w:pPr>
      <w:rPr>
        <w:rFonts w:hint="default" w:ascii="Wingdings" w:hAnsi="Wingdings"/>
      </w:r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3EE7"/>
    <w:rsid w:val="007113A1"/>
    <w:rsid w:val="00721CF6"/>
    <w:rsid w:val="00722013"/>
    <w:rsid w:val="00723E46"/>
    <w:rsid w:val="00731B6D"/>
    <w:rsid w:val="00733826"/>
    <w:rsid w:val="007538DF"/>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6E37"/>
    <w:rsid w:val="00E00E44"/>
    <w:rsid w:val="00E049A8"/>
    <w:rsid w:val="00E12ECB"/>
    <w:rsid w:val="00E1451F"/>
    <w:rsid w:val="00E15A72"/>
    <w:rsid w:val="00E15E28"/>
    <w:rsid w:val="00E16577"/>
    <w:rsid w:val="00E2217C"/>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506494D"/>
    <w:rsid w:val="06B82CDA"/>
    <w:rsid w:val="07D5147A"/>
    <w:rsid w:val="090D7CCD"/>
    <w:rsid w:val="0D116D94"/>
    <w:rsid w:val="10F938A5"/>
    <w:rsid w:val="14961860"/>
    <w:rsid w:val="15916829"/>
    <w:rsid w:val="1BA90A6D"/>
    <w:rsid w:val="1DA93A81"/>
    <w:rsid w:val="20F20B08"/>
    <w:rsid w:val="250234A8"/>
    <w:rsid w:val="25A063FE"/>
    <w:rsid w:val="2A540A28"/>
    <w:rsid w:val="2C591121"/>
    <w:rsid w:val="2CB223D7"/>
    <w:rsid w:val="330760B4"/>
    <w:rsid w:val="347904EA"/>
    <w:rsid w:val="351651E2"/>
    <w:rsid w:val="37D75A4A"/>
    <w:rsid w:val="3B537A97"/>
    <w:rsid w:val="3EB80FD0"/>
    <w:rsid w:val="40326321"/>
    <w:rsid w:val="44426540"/>
    <w:rsid w:val="476405EC"/>
    <w:rsid w:val="4A7E5837"/>
    <w:rsid w:val="4A9614FD"/>
    <w:rsid w:val="4A9D01E6"/>
    <w:rsid w:val="4DF0047D"/>
    <w:rsid w:val="4F6B2CF6"/>
    <w:rsid w:val="5192129A"/>
    <w:rsid w:val="53A46624"/>
    <w:rsid w:val="547D1CF3"/>
    <w:rsid w:val="550E2DC5"/>
    <w:rsid w:val="55462618"/>
    <w:rsid w:val="55AF22C3"/>
    <w:rsid w:val="595217F1"/>
    <w:rsid w:val="5A7130E4"/>
    <w:rsid w:val="5BA078C3"/>
    <w:rsid w:val="5BD644A8"/>
    <w:rsid w:val="62E6601B"/>
    <w:rsid w:val="62F17ACE"/>
    <w:rsid w:val="639529D6"/>
    <w:rsid w:val="666208FB"/>
    <w:rsid w:val="687D232C"/>
    <w:rsid w:val="69EC3B1A"/>
    <w:rsid w:val="6CF6233D"/>
    <w:rsid w:val="6D495993"/>
    <w:rsid w:val="6DFFE9EE"/>
    <w:rsid w:val="6E416A91"/>
    <w:rsid w:val="707D6708"/>
    <w:rsid w:val="72543BB1"/>
    <w:rsid w:val="72912784"/>
    <w:rsid w:val="73C5601D"/>
    <w:rsid w:val="79FF6BB0"/>
    <w:rsid w:val="7AE7068C"/>
    <w:rsid w:val="7B9C69FB"/>
    <w:rsid w:val="7EBC3207"/>
    <w:rsid w:val="7ED86816"/>
    <w:rsid w:val="7F8801DB"/>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Unresolved Mention"/>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12</Pages>
  <Words>6904</Words>
  <Characters>39359</Characters>
  <Lines>327</Lines>
  <Paragraphs>92</Paragraphs>
  <TotalTime>7</TotalTime>
  <ScaleCrop>false</ScaleCrop>
  <LinksUpToDate>false</LinksUpToDate>
  <CharactersWithSpaces>46171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unicom408</cp:lastModifiedBy>
  <dcterms:modified xsi:type="dcterms:W3CDTF">2024-03-01T08:50:39Z</dcterms:modified>
  <dc:title>Status Report to TSG</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12934B0E143F45C286464F5008399DCC</vt:lpwstr>
  </property>
</Properties>
</file>